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189C" w14:textId="1E4E2304" w:rsidR="00F70F97" w:rsidRPr="00514CB2" w:rsidRDefault="00F70F97" w:rsidP="00F70F97">
      <w:pPr>
        <w:jc w:val="center"/>
        <w:rPr>
          <w:rFonts w:ascii="Avenir" w:hAnsi="Avenir"/>
          <w:b/>
          <w:bCs/>
        </w:rPr>
      </w:pPr>
      <w:r w:rsidRPr="00514CB2">
        <w:rPr>
          <w:rFonts w:ascii="Avenir" w:hAnsi="Avenir"/>
          <w:b/>
          <w:bCs/>
        </w:rPr>
        <w:t xml:space="preserve">Draft Unit </w:t>
      </w:r>
      <w:r w:rsidR="001F6A88" w:rsidRPr="00514CB2">
        <w:rPr>
          <w:rFonts w:ascii="Avenir" w:hAnsi="Avenir"/>
          <w:b/>
          <w:bCs/>
        </w:rPr>
        <w:t>Plan</w:t>
      </w:r>
    </w:p>
    <w:p w14:paraId="3DC60E59" w14:textId="411851E6" w:rsidR="001F6A88" w:rsidRPr="00514CB2" w:rsidRDefault="00D93D7E" w:rsidP="001F6A88">
      <w:pPr>
        <w:jc w:val="center"/>
        <w:rPr>
          <w:rFonts w:ascii="Avenir" w:hAnsi="Avenir"/>
        </w:rPr>
      </w:pPr>
      <w:r w:rsidRPr="00514CB2">
        <w:rPr>
          <w:rFonts w:ascii="Avenir" w:hAnsi="Avenir"/>
        </w:rPr>
        <w:t>Geography</w:t>
      </w:r>
      <w:r w:rsidR="001F6A88" w:rsidRPr="00514CB2">
        <w:rPr>
          <w:rFonts w:ascii="Avenir" w:hAnsi="Avenir"/>
        </w:rPr>
        <w:t xml:space="preserve">: Key Stage </w:t>
      </w:r>
      <w:r w:rsidRPr="00514CB2">
        <w:rPr>
          <w:rFonts w:ascii="Avenir" w:hAnsi="Avenir"/>
        </w:rPr>
        <w:t>1</w:t>
      </w:r>
    </w:p>
    <w:p w14:paraId="05AF4FE8" w14:textId="319926C9" w:rsidR="001F6A88" w:rsidRPr="00514CB2" w:rsidRDefault="001F6A88" w:rsidP="00F70F97">
      <w:pPr>
        <w:jc w:val="center"/>
        <w:rPr>
          <w:rFonts w:ascii="Avenir" w:hAnsi="Avenir"/>
        </w:rPr>
      </w:pPr>
    </w:p>
    <w:p w14:paraId="4887AE86" w14:textId="21ACFC0C" w:rsidR="001F6A88" w:rsidRPr="00514CB2" w:rsidRDefault="00D93D7E" w:rsidP="001F6A88">
      <w:pPr>
        <w:jc w:val="center"/>
        <w:rPr>
          <w:rFonts w:ascii="Avenir" w:hAnsi="Avenir"/>
          <w:b/>
        </w:rPr>
      </w:pPr>
      <w:r w:rsidRPr="00514CB2">
        <w:rPr>
          <w:rFonts w:ascii="Avenir" w:hAnsi="Avenir"/>
          <w:b/>
        </w:rPr>
        <w:t>Our World: A First Book of Geography</w:t>
      </w:r>
    </w:p>
    <w:p w14:paraId="5B71CD00" w14:textId="77CAC16A" w:rsidR="001F6A88" w:rsidRDefault="001F6A88" w:rsidP="001F6A88">
      <w:pPr>
        <w:jc w:val="center"/>
        <w:rPr>
          <w:rFonts w:ascii="Avenir" w:hAnsi="Avenir"/>
        </w:rPr>
      </w:pPr>
      <w:r w:rsidRPr="00514CB2">
        <w:rPr>
          <w:rFonts w:ascii="Avenir" w:hAnsi="Avenir"/>
        </w:rPr>
        <w:t xml:space="preserve">By </w:t>
      </w:r>
      <w:r w:rsidR="00D93D7E" w:rsidRPr="00514CB2">
        <w:rPr>
          <w:rFonts w:ascii="Avenir" w:hAnsi="Avenir"/>
        </w:rPr>
        <w:t>Sue Lowell Gallion</w:t>
      </w:r>
    </w:p>
    <w:p w14:paraId="751F3AEE" w14:textId="77777777" w:rsidR="00514CB2" w:rsidRDefault="00514CB2" w:rsidP="001F6A88">
      <w:pPr>
        <w:jc w:val="center"/>
        <w:rPr>
          <w:rFonts w:ascii="Avenir" w:hAnsi="Avenir"/>
        </w:rPr>
      </w:pPr>
    </w:p>
    <w:p w14:paraId="7EEDB17F" w14:textId="7B7A836D" w:rsidR="00514CB2" w:rsidRPr="00514CB2" w:rsidRDefault="00514CB2" w:rsidP="001F6A88">
      <w:pPr>
        <w:jc w:val="center"/>
        <w:rPr>
          <w:rFonts w:ascii="Avenir" w:hAnsi="Avenir"/>
          <w:b/>
          <w:bCs/>
        </w:rPr>
      </w:pPr>
      <w:r w:rsidRPr="00514CB2">
        <w:rPr>
          <w:rFonts w:ascii="Avenir" w:hAnsi="Avenir"/>
          <w:b/>
          <w:bCs/>
        </w:rPr>
        <w:t>Geography Purpose of Study Extract</w:t>
      </w:r>
    </w:p>
    <w:p w14:paraId="508FF8DF" w14:textId="77777777" w:rsidR="00514CB2" w:rsidRDefault="00514CB2" w:rsidP="001F6A88">
      <w:pPr>
        <w:jc w:val="center"/>
        <w:rPr>
          <w:rFonts w:ascii="Avenir" w:hAnsi="Avenir"/>
        </w:rPr>
      </w:pPr>
    </w:p>
    <w:p w14:paraId="73EE93E8" w14:textId="0A55C2B8" w:rsidR="00514CB2" w:rsidRPr="00514CB2" w:rsidRDefault="00514CB2" w:rsidP="00514CB2">
      <w:pPr>
        <w:pStyle w:val="ListParagraph"/>
        <w:numPr>
          <w:ilvl w:val="0"/>
          <w:numId w:val="7"/>
        </w:numPr>
        <w:rPr>
          <w:rFonts w:ascii="Avenir" w:hAnsi="Avenir"/>
          <w:bCs/>
        </w:rPr>
      </w:pPr>
      <w:r w:rsidRPr="00514CB2">
        <w:rPr>
          <w:rFonts w:ascii="Avenir" w:hAnsi="Avenir"/>
          <w:bCs/>
        </w:rPr>
        <w:t>A high-quality geography education should inspire in pupils a curiosity and fascination about the world and its people that will remain with them for the rest of their lives.</w:t>
      </w:r>
      <w:r>
        <w:rPr>
          <w:rFonts w:ascii="Avenir" w:hAnsi="Avenir"/>
          <w:bCs/>
        </w:rPr>
        <w:t xml:space="preserve"> </w:t>
      </w:r>
      <w:r w:rsidRPr="00514CB2">
        <w:rPr>
          <w:rFonts w:ascii="Avenir" w:hAnsi="Avenir"/>
          <w:bCs/>
        </w:rPr>
        <w:t>Teaching should equip pupils with knowledge about diverse places, people, resources and natural and human environments, together with a deep understanding of the Earth’s key physical and human processes.</w:t>
      </w:r>
    </w:p>
    <w:p w14:paraId="61AE19C9" w14:textId="77777777" w:rsidR="00F70F97" w:rsidRPr="00514CB2" w:rsidRDefault="00F70F97" w:rsidP="00F70F97">
      <w:pPr>
        <w:jc w:val="center"/>
        <w:rPr>
          <w:rFonts w:ascii="Avenir" w:hAnsi="Avenir"/>
        </w:rPr>
      </w:pPr>
    </w:p>
    <w:p w14:paraId="6F2017E5" w14:textId="17CB010D" w:rsidR="00F70F97" w:rsidRPr="00514CB2" w:rsidRDefault="00AE029A" w:rsidP="00F70F97">
      <w:pPr>
        <w:jc w:val="center"/>
        <w:rPr>
          <w:rFonts w:ascii="Avenir" w:hAnsi="Avenir"/>
          <w:b/>
          <w:bCs/>
        </w:rPr>
      </w:pPr>
      <w:r w:rsidRPr="00514CB2">
        <w:rPr>
          <w:rFonts w:ascii="Avenir" w:hAnsi="Avenir"/>
          <w:b/>
          <w:bCs/>
        </w:rPr>
        <w:t xml:space="preserve">KS1 </w:t>
      </w:r>
      <w:r w:rsidR="00213F8F" w:rsidRPr="00514CB2">
        <w:rPr>
          <w:rFonts w:ascii="Avenir" w:hAnsi="Avenir"/>
          <w:b/>
          <w:bCs/>
        </w:rPr>
        <w:t>P</w:t>
      </w:r>
      <w:r w:rsidR="00F70F97" w:rsidRPr="00514CB2">
        <w:rPr>
          <w:rFonts w:ascii="Avenir" w:hAnsi="Avenir"/>
          <w:b/>
          <w:bCs/>
        </w:rPr>
        <w:t xml:space="preserve">rogramme of </w:t>
      </w:r>
      <w:r w:rsidR="00213F8F" w:rsidRPr="00514CB2">
        <w:rPr>
          <w:rFonts w:ascii="Avenir" w:hAnsi="Avenir"/>
          <w:b/>
          <w:bCs/>
        </w:rPr>
        <w:t>S</w:t>
      </w:r>
      <w:r w:rsidR="00F70F97" w:rsidRPr="00514CB2">
        <w:rPr>
          <w:rFonts w:ascii="Avenir" w:hAnsi="Avenir"/>
          <w:b/>
          <w:bCs/>
        </w:rPr>
        <w:t>tudy</w:t>
      </w:r>
    </w:p>
    <w:p w14:paraId="3D41B144" w14:textId="6166FD54" w:rsidR="00F70F97" w:rsidRPr="00514CB2" w:rsidRDefault="00F70F97" w:rsidP="00F70F97">
      <w:pPr>
        <w:jc w:val="center"/>
        <w:rPr>
          <w:rFonts w:ascii="Avenir" w:hAnsi="Avenir"/>
          <w:b/>
          <w:bCs/>
        </w:rPr>
      </w:pPr>
    </w:p>
    <w:p w14:paraId="1C3A47F6" w14:textId="07AAB4B8" w:rsidR="00F70F97" w:rsidRPr="00514CB2" w:rsidRDefault="00F70F97" w:rsidP="00F70F97">
      <w:pPr>
        <w:jc w:val="center"/>
        <w:rPr>
          <w:rFonts w:ascii="Avenir" w:hAnsi="Avenir"/>
        </w:rPr>
      </w:pPr>
      <w:r w:rsidRPr="00514CB2">
        <w:rPr>
          <w:rFonts w:ascii="Avenir" w:hAnsi="Avenir"/>
        </w:rPr>
        <w:t>Pupils should be taught to</w:t>
      </w:r>
      <w:r w:rsidR="00347DB3" w:rsidRPr="00514CB2">
        <w:rPr>
          <w:rFonts w:ascii="Avenir" w:hAnsi="Avenir"/>
        </w:rPr>
        <w:t>:</w:t>
      </w:r>
    </w:p>
    <w:p w14:paraId="75455F24" w14:textId="4B7158CE" w:rsidR="00F70F97" w:rsidRPr="00514CB2" w:rsidRDefault="00347DB3" w:rsidP="00347DB3">
      <w:pPr>
        <w:pStyle w:val="ListParagraph"/>
        <w:numPr>
          <w:ilvl w:val="0"/>
          <w:numId w:val="4"/>
        </w:numPr>
        <w:rPr>
          <w:rFonts w:ascii="Avenir" w:hAnsi="Avenir"/>
        </w:rPr>
      </w:pPr>
      <w:r w:rsidRPr="00514CB2">
        <w:rPr>
          <w:rFonts w:ascii="Avenir" w:hAnsi="Avenir"/>
        </w:rPr>
        <w:t>identify seasonal and daily weather patterns in the United Kingdom and the location of hot and cold areas of the world in relation to the Equator and the North and South Poles</w:t>
      </w:r>
    </w:p>
    <w:p w14:paraId="0A00E681" w14:textId="77777777" w:rsidR="00347DB3" w:rsidRPr="00514CB2" w:rsidRDefault="00347DB3" w:rsidP="00347DB3">
      <w:pPr>
        <w:pStyle w:val="ListParagraph"/>
        <w:rPr>
          <w:rFonts w:ascii="Avenir" w:hAnsi="Avenir"/>
        </w:rPr>
      </w:pPr>
    </w:p>
    <w:p w14:paraId="015FCE6E" w14:textId="77777777" w:rsidR="00F70F97" w:rsidRPr="00514CB2" w:rsidRDefault="00F70F97" w:rsidP="00F70F97">
      <w:pPr>
        <w:jc w:val="center"/>
        <w:rPr>
          <w:rFonts w:ascii="Avenir" w:hAnsi="Avenir"/>
          <w:i/>
          <w:iCs/>
        </w:rPr>
      </w:pPr>
      <w:r w:rsidRPr="00514CB2">
        <w:rPr>
          <w:rFonts w:ascii="Avenir" w:hAnsi="Avenir"/>
          <w:i/>
          <w:iCs/>
        </w:rPr>
        <w:t>Key question: how does this unit build on prior knowledge and where might it lead?</w:t>
      </w:r>
    </w:p>
    <w:p w14:paraId="537EF70D" w14:textId="77777777" w:rsidR="00F70F97" w:rsidRPr="00514CB2" w:rsidRDefault="00F70F97" w:rsidP="00F70F97">
      <w:pPr>
        <w:jc w:val="center"/>
        <w:rPr>
          <w:rFonts w:ascii="Avenir" w:hAnsi="Avenir"/>
        </w:rPr>
      </w:pPr>
    </w:p>
    <w:p w14:paraId="48D88431" w14:textId="0895257D" w:rsidR="00F70F97" w:rsidRPr="00514CB2" w:rsidRDefault="00F70F97" w:rsidP="00F70F97">
      <w:pPr>
        <w:rPr>
          <w:rFonts w:ascii="Avenir" w:hAnsi="Avenir"/>
        </w:rPr>
      </w:pPr>
      <w:r w:rsidRPr="00514CB2">
        <w:rPr>
          <w:rFonts w:ascii="Avenir" w:hAnsi="Avenir"/>
        </w:rPr>
        <w:t>This unit builds o</w:t>
      </w:r>
      <w:r w:rsidR="00FC719F" w:rsidRPr="00514CB2">
        <w:rPr>
          <w:rFonts w:ascii="Avenir" w:hAnsi="Avenir"/>
        </w:rPr>
        <w:t>n</w:t>
      </w:r>
      <w:r w:rsidR="00F65DCD" w:rsidRPr="00514CB2">
        <w:rPr>
          <w:rFonts w:ascii="Avenir" w:hAnsi="Avenir"/>
        </w:rPr>
        <w:t xml:space="preserve"> the Early Learning Goals</w:t>
      </w:r>
      <w:r w:rsidR="00FC719F" w:rsidRPr="00514CB2">
        <w:rPr>
          <w:rFonts w:ascii="Avenir" w:hAnsi="Avenir"/>
        </w:rPr>
        <w:t>:</w:t>
      </w:r>
    </w:p>
    <w:p w14:paraId="6BE88CB5" w14:textId="341FB208" w:rsidR="00764BEB" w:rsidRPr="00514CB2" w:rsidRDefault="007E7DE5" w:rsidP="00514CB2">
      <w:pPr>
        <w:pStyle w:val="ListParagraph"/>
        <w:numPr>
          <w:ilvl w:val="0"/>
          <w:numId w:val="4"/>
        </w:numPr>
        <w:rPr>
          <w:rFonts w:ascii="Avenir" w:hAnsi="Avenir"/>
        </w:rPr>
      </w:pPr>
      <w:r w:rsidRPr="00514CB2">
        <w:rPr>
          <w:rFonts w:ascii="Avenir" w:hAnsi="Avenir"/>
        </w:rPr>
        <w:t>Children at the expected level of development will know some similarities and differences between the natural world around them and contrasting environments, drawing on their experiences and what has been read in class.</w:t>
      </w:r>
    </w:p>
    <w:p w14:paraId="3BAB918F" w14:textId="77777777" w:rsidR="00F70F97" w:rsidRPr="00514CB2" w:rsidRDefault="00F70F97" w:rsidP="00F70F97">
      <w:pPr>
        <w:rPr>
          <w:rFonts w:ascii="Avenir" w:hAnsi="Avenir"/>
        </w:rPr>
      </w:pPr>
    </w:p>
    <w:p w14:paraId="3FFBFEAE" w14:textId="53A88B27" w:rsidR="00F70F97" w:rsidRPr="00514CB2" w:rsidRDefault="00F70F97" w:rsidP="00F70F97">
      <w:pPr>
        <w:rPr>
          <w:rFonts w:ascii="Avenir" w:hAnsi="Avenir"/>
          <w:b/>
          <w:bCs/>
        </w:rPr>
      </w:pPr>
      <w:r w:rsidRPr="00514CB2">
        <w:rPr>
          <w:rFonts w:ascii="Avenir" w:hAnsi="Avenir"/>
        </w:rPr>
        <w:t>The unit will lead to</w:t>
      </w:r>
      <w:r w:rsidR="00172233" w:rsidRPr="00514CB2">
        <w:rPr>
          <w:rFonts w:ascii="Avenir" w:hAnsi="Avenir"/>
        </w:rPr>
        <w:t xml:space="preserve"> the Key Stage 2 programme of study</w:t>
      </w:r>
      <w:r w:rsidR="00FC719F" w:rsidRPr="00514CB2">
        <w:rPr>
          <w:rFonts w:ascii="Avenir" w:hAnsi="Avenir"/>
        </w:rPr>
        <w:t>:</w:t>
      </w:r>
    </w:p>
    <w:p w14:paraId="5C48B5A6" w14:textId="3493D50D" w:rsidR="00764BEB" w:rsidRPr="00514CB2" w:rsidRDefault="00172233" w:rsidP="00514CB2">
      <w:pPr>
        <w:pStyle w:val="ListParagraph"/>
        <w:numPr>
          <w:ilvl w:val="0"/>
          <w:numId w:val="4"/>
        </w:numPr>
        <w:rPr>
          <w:rFonts w:ascii="Avenir" w:hAnsi="Avenir"/>
        </w:rPr>
      </w:pPr>
      <w:r w:rsidRPr="00514CB2">
        <w:rPr>
          <w:rFonts w:ascii="Avenir" w:hAnsi="Avenir"/>
        </w:rPr>
        <w:t xml:space="preserve">Pupils should be taught to describe and understand key aspects of </w:t>
      </w:r>
      <w:r w:rsidR="00950579" w:rsidRPr="00514CB2">
        <w:rPr>
          <w:rFonts w:ascii="Avenir" w:hAnsi="Avenir"/>
        </w:rPr>
        <w:t>physical geography and human geography.</w:t>
      </w:r>
    </w:p>
    <w:p w14:paraId="5B2E2E4F" w14:textId="77777777" w:rsidR="00F70F97" w:rsidRPr="00514CB2" w:rsidRDefault="00F70F97" w:rsidP="00F70F97">
      <w:pPr>
        <w:rPr>
          <w:rFonts w:ascii="Avenir" w:hAnsi="Avenir"/>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F70F97" w:rsidRPr="00514CB2" w14:paraId="1855CB98" w14:textId="77777777" w:rsidTr="007B0E69">
        <w:tc>
          <w:tcPr>
            <w:tcW w:w="4258" w:type="dxa"/>
          </w:tcPr>
          <w:p w14:paraId="21686BAA" w14:textId="77777777" w:rsidR="00F70F97" w:rsidRPr="00514CB2" w:rsidRDefault="00F70F97" w:rsidP="007B0E69">
            <w:pPr>
              <w:rPr>
                <w:rFonts w:ascii="Avenir" w:hAnsi="Avenir"/>
                <w:b/>
                <w:bCs/>
              </w:rPr>
            </w:pPr>
            <w:r w:rsidRPr="00514CB2">
              <w:rPr>
                <w:rFonts w:ascii="Avenir" w:hAnsi="Avenir"/>
                <w:b/>
                <w:bCs/>
              </w:rPr>
              <w:t>What are the key concepts for this unit?</w:t>
            </w:r>
          </w:p>
          <w:p w14:paraId="3DF7245C" w14:textId="77777777" w:rsidR="00F70F97" w:rsidRDefault="00F70F97" w:rsidP="007B0E69">
            <w:pPr>
              <w:rPr>
                <w:rFonts w:ascii="Avenir" w:hAnsi="Avenir"/>
              </w:rPr>
            </w:pPr>
          </w:p>
          <w:p w14:paraId="4A694F3F" w14:textId="77777777" w:rsidR="00514CB2" w:rsidRDefault="00514CB2" w:rsidP="00514CB2">
            <w:pPr>
              <w:pStyle w:val="ListParagraph"/>
              <w:numPr>
                <w:ilvl w:val="0"/>
                <w:numId w:val="8"/>
              </w:numPr>
              <w:rPr>
                <w:rFonts w:ascii="Avenir" w:hAnsi="Avenir"/>
                <w:sz w:val="22"/>
                <w:szCs w:val="22"/>
              </w:rPr>
            </w:pPr>
            <w:r w:rsidRPr="00E0529D">
              <w:rPr>
                <w:rFonts w:ascii="Avenir" w:hAnsi="Avenir"/>
                <w:sz w:val="22"/>
                <w:szCs w:val="22"/>
              </w:rPr>
              <w:t>Rhythm</w:t>
            </w:r>
          </w:p>
          <w:p w14:paraId="6747D954" w14:textId="77777777" w:rsidR="00514CB2" w:rsidRPr="00514CB2" w:rsidRDefault="00514CB2" w:rsidP="007B0E69">
            <w:pPr>
              <w:rPr>
                <w:rFonts w:ascii="Avenir" w:hAnsi="Avenir"/>
              </w:rPr>
            </w:pPr>
          </w:p>
          <w:p w14:paraId="14C1C4F0" w14:textId="0B95D49D" w:rsidR="002C3119" w:rsidRPr="00514CB2" w:rsidRDefault="002C3119" w:rsidP="00514CB2">
            <w:pPr>
              <w:pStyle w:val="ListParagraph"/>
              <w:numPr>
                <w:ilvl w:val="0"/>
                <w:numId w:val="4"/>
              </w:numPr>
              <w:rPr>
                <w:rFonts w:ascii="Avenir" w:hAnsi="Avenir"/>
              </w:rPr>
            </w:pPr>
            <w:r w:rsidRPr="00514CB2">
              <w:rPr>
                <w:rFonts w:ascii="Avenir" w:hAnsi="Avenir"/>
              </w:rPr>
              <w:t>Weather</w:t>
            </w:r>
          </w:p>
          <w:p w14:paraId="38580CEC" w14:textId="54786EA2" w:rsidR="002C3119" w:rsidRPr="00514CB2" w:rsidRDefault="002C3119" w:rsidP="00514CB2">
            <w:pPr>
              <w:pStyle w:val="ListParagraph"/>
              <w:numPr>
                <w:ilvl w:val="0"/>
                <w:numId w:val="4"/>
              </w:numPr>
              <w:rPr>
                <w:rFonts w:ascii="Avenir" w:hAnsi="Avenir"/>
              </w:rPr>
            </w:pPr>
            <w:r w:rsidRPr="00514CB2">
              <w:rPr>
                <w:rFonts w:ascii="Avenir" w:hAnsi="Avenir"/>
              </w:rPr>
              <w:t>Seasons</w:t>
            </w:r>
          </w:p>
          <w:p w14:paraId="16FD4792" w14:textId="5D9A1A08" w:rsidR="00791E58" w:rsidRPr="00514CB2" w:rsidRDefault="00791E58" w:rsidP="00514CB2">
            <w:pPr>
              <w:pStyle w:val="ListParagraph"/>
              <w:numPr>
                <w:ilvl w:val="0"/>
                <w:numId w:val="4"/>
              </w:numPr>
              <w:rPr>
                <w:rFonts w:ascii="Avenir" w:hAnsi="Avenir"/>
              </w:rPr>
            </w:pPr>
            <w:r w:rsidRPr="00514CB2">
              <w:rPr>
                <w:rFonts w:ascii="Avenir" w:hAnsi="Avenir"/>
              </w:rPr>
              <w:t>Locational knowledge</w:t>
            </w:r>
          </w:p>
          <w:p w14:paraId="2E2AF7D6" w14:textId="73D8F7F6" w:rsidR="00791E58" w:rsidRPr="00514CB2" w:rsidRDefault="00791E58" w:rsidP="00514CB2">
            <w:pPr>
              <w:pStyle w:val="ListParagraph"/>
              <w:numPr>
                <w:ilvl w:val="0"/>
                <w:numId w:val="4"/>
              </w:numPr>
              <w:rPr>
                <w:rFonts w:ascii="Avenir" w:hAnsi="Avenir"/>
              </w:rPr>
            </w:pPr>
            <w:r w:rsidRPr="00514CB2">
              <w:rPr>
                <w:rFonts w:ascii="Avenir" w:hAnsi="Avenir"/>
              </w:rPr>
              <w:t>Physical geography</w:t>
            </w:r>
          </w:p>
          <w:p w14:paraId="50FF1C8F" w14:textId="54A7FEE2" w:rsidR="00791E58" w:rsidRPr="00514CB2" w:rsidRDefault="00791E58" w:rsidP="00514CB2">
            <w:pPr>
              <w:pStyle w:val="ListParagraph"/>
              <w:numPr>
                <w:ilvl w:val="0"/>
                <w:numId w:val="4"/>
              </w:numPr>
              <w:rPr>
                <w:rFonts w:ascii="Avenir" w:hAnsi="Avenir"/>
              </w:rPr>
            </w:pPr>
            <w:r w:rsidRPr="00514CB2">
              <w:rPr>
                <w:rFonts w:ascii="Avenir" w:hAnsi="Avenir"/>
              </w:rPr>
              <w:t>Climate</w:t>
            </w:r>
          </w:p>
          <w:p w14:paraId="4ACD1298" w14:textId="77777777" w:rsidR="002C3119" w:rsidRPr="00514CB2" w:rsidRDefault="002C3119" w:rsidP="007B0E69">
            <w:pPr>
              <w:rPr>
                <w:rFonts w:ascii="Avenir" w:hAnsi="Avenir"/>
              </w:rPr>
            </w:pPr>
          </w:p>
          <w:p w14:paraId="4576806D" w14:textId="634E696A" w:rsidR="00F70F97" w:rsidRPr="00514CB2" w:rsidRDefault="00875CCF" w:rsidP="007B0E69">
            <w:pPr>
              <w:rPr>
                <w:rFonts w:ascii="Avenir" w:hAnsi="Avenir"/>
              </w:rPr>
            </w:pPr>
            <w:r w:rsidRPr="00514CB2">
              <w:rPr>
                <w:rFonts w:ascii="Avenir" w:hAnsi="Avenir"/>
              </w:rPr>
              <w:lastRenderedPageBreak/>
              <w:t xml:space="preserve">This book could </w:t>
            </w:r>
            <w:r w:rsidR="00791E58" w:rsidRPr="00514CB2">
              <w:rPr>
                <w:rFonts w:ascii="Avenir" w:hAnsi="Avenir"/>
              </w:rPr>
              <w:t xml:space="preserve">also be </w:t>
            </w:r>
            <w:r w:rsidRPr="00514CB2">
              <w:rPr>
                <w:rFonts w:ascii="Avenir" w:hAnsi="Avenir"/>
              </w:rPr>
              <w:t xml:space="preserve">used to support learning across all </w:t>
            </w:r>
            <w:r w:rsidR="001A248B" w:rsidRPr="00514CB2">
              <w:rPr>
                <w:rFonts w:ascii="Avenir" w:hAnsi="Avenir"/>
              </w:rPr>
              <w:t>Key Stage 1 geography</w:t>
            </w:r>
            <w:r w:rsidR="00F5714B" w:rsidRPr="00514CB2">
              <w:rPr>
                <w:rFonts w:ascii="Avenir" w:hAnsi="Avenir"/>
              </w:rPr>
              <w:t>, such as:</w:t>
            </w:r>
          </w:p>
          <w:p w14:paraId="6F4519F0" w14:textId="3F60783E" w:rsidR="00F5714B" w:rsidRPr="00514CB2" w:rsidRDefault="007A185D" w:rsidP="00514CB2">
            <w:pPr>
              <w:pStyle w:val="ListParagraph"/>
              <w:numPr>
                <w:ilvl w:val="0"/>
                <w:numId w:val="4"/>
              </w:numPr>
              <w:rPr>
                <w:rFonts w:ascii="Avenir" w:hAnsi="Avenir"/>
              </w:rPr>
            </w:pPr>
            <w:r w:rsidRPr="00514CB2">
              <w:rPr>
                <w:rFonts w:ascii="Avenir" w:hAnsi="Avenir"/>
              </w:rPr>
              <w:t>Naming and locating continents and oceans</w:t>
            </w:r>
          </w:p>
          <w:p w14:paraId="694C542F" w14:textId="1FFF668E" w:rsidR="00006725" w:rsidRPr="00514CB2" w:rsidRDefault="00006725" w:rsidP="00F5714B">
            <w:pPr>
              <w:pStyle w:val="ListParagraph"/>
              <w:numPr>
                <w:ilvl w:val="0"/>
                <w:numId w:val="4"/>
              </w:numPr>
              <w:rPr>
                <w:rFonts w:ascii="Avenir" w:hAnsi="Avenir"/>
              </w:rPr>
            </w:pPr>
            <w:r w:rsidRPr="00514CB2">
              <w:rPr>
                <w:rFonts w:ascii="Avenir" w:hAnsi="Avenir"/>
              </w:rPr>
              <w:t>Understanding geographical differences through studying physical geography</w:t>
            </w:r>
          </w:p>
          <w:p w14:paraId="6E29ABD6" w14:textId="117D04D1" w:rsidR="003A26C9" w:rsidRPr="00514CB2" w:rsidRDefault="00EB24C0" w:rsidP="003A26C9">
            <w:pPr>
              <w:pStyle w:val="ListParagraph"/>
              <w:numPr>
                <w:ilvl w:val="0"/>
                <w:numId w:val="4"/>
              </w:numPr>
              <w:rPr>
                <w:rFonts w:ascii="Avenir" w:hAnsi="Avenir"/>
              </w:rPr>
            </w:pPr>
            <w:r w:rsidRPr="00514CB2">
              <w:rPr>
                <w:rFonts w:ascii="Avenir" w:hAnsi="Avenir"/>
              </w:rPr>
              <w:t>Exploring physical geography using basic vocabulary</w:t>
            </w:r>
          </w:p>
        </w:tc>
        <w:tc>
          <w:tcPr>
            <w:tcW w:w="4258" w:type="dxa"/>
          </w:tcPr>
          <w:p w14:paraId="0EB60AF1" w14:textId="77777777" w:rsidR="006127BD" w:rsidRPr="00514CB2" w:rsidRDefault="006127BD" w:rsidP="006127BD">
            <w:pPr>
              <w:rPr>
                <w:rFonts w:ascii="Avenir" w:hAnsi="Avenir"/>
                <w:b/>
                <w:bCs/>
              </w:rPr>
            </w:pPr>
            <w:r w:rsidRPr="00514CB2">
              <w:rPr>
                <w:rFonts w:ascii="Avenir" w:hAnsi="Avenir"/>
                <w:b/>
                <w:bCs/>
              </w:rPr>
              <w:lastRenderedPageBreak/>
              <w:t xml:space="preserve">Is it worth </w:t>
            </w:r>
            <w:proofErr w:type="spellStart"/>
            <w:r w:rsidRPr="00514CB2">
              <w:rPr>
                <w:rFonts w:ascii="Avenir" w:hAnsi="Avenir"/>
                <w:b/>
                <w:bCs/>
              </w:rPr>
              <w:t>summarising</w:t>
            </w:r>
            <w:proofErr w:type="spellEnd"/>
            <w:r w:rsidRPr="00514CB2">
              <w:rPr>
                <w:rFonts w:ascii="Avenir" w:hAnsi="Avenir"/>
                <w:b/>
                <w:bCs/>
              </w:rPr>
              <w:t xml:space="preserve"> what we want pupils to know on a knowledge </w:t>
            </w:r>
            <w:proofErr w:type="spellStart"/>
            <w:r w:rsidRPr="00514CB2">
              <w:rPr>
                <w:rFonts w:ascii="Avenir" w:hAnsi="Avenir"/>
                <w:b/>
                <w:bCs/>
              </w:rPr>
              <w:t>organiser</w:t>
            </w:r>
            <w:proofErr w:type="spellEnd"/>
            <w:r w:rsidRPr="00514CB2">
              <w:rPr>
                <w:rFonts w:ascii="Avenir" w:hAnsi="Avenir"/>
                <w:b/>
                <w:bCs/>
              </w:rPr>
              <w:t xml:space="preserve">? If </w:t>
            </w:r>
            <w:proofErr w:type="gramStart"/>
            <w:r w:rsidRPr="00514CB2">
              <w:rPr>
                <w:rFonts w:ascii="Avenir" w:hAnsi="Avenir"/>
                <w:b/>
                <w:bCs/>
              </w:rPr>
              <w:t>so</w:t>
            </w:r>
            <w:proofErr w:type="gramEnd"/>
            <w:r w:rsidRPr="00514CB2">
              <w:rPr>
                <w:rFonts w:ascii="Avenir" w:hAnsi="Avenir"/>
                <w:b/>
                <w:bCs/>
              </w:rPr>
              <w:t xml:space="preserve"> what should be included?</w:t>
            </w:r>
          </w:p>
          <w:p w14:paraId="02712137" w14:textId="41976526" w:rsidR="00F70F97" w:rsidRPr="00514CB2" w:rsidRDefault="00F70F97" w:rsidP="007B0E69">
            <w:pPr>
              <w:rPr>
                <w:rFonts w:ascii="Avenir" w:hAnsi="Avenir"/>
                <w:b/>
                <w:bCs/>
              </w:rPr>
            </w:pPr>
          </w:p>
          <w:p w14:paraId="4913DECC" w14:textId="650101E8" w:rsidR="00F70F97" w:rsidRPr="00514CB2" w:rsidRDefault="00316DFC" w:rsidP="007B0E69">
            <w:pPr>
              <w:rPr>
                <w:rFonts w:ascii="Avenir" w:hAnsi="Avenir"/>
              </w:rPr>
            </w:pPr>
            <w:r>
              <w:rPr>
                <w:rFonts w:ascii="Avenir" w:hAnsi="Avenir"/>
              </w:rPr>
              <w:t xml:space="preserve">Key vocabulary included on knowledge </w:t>
            </w:r>
            <w:proofErr w:type="spellStart"/>
            <w:r>
              <w:rPr>
                <w:rFonts w:ascii="Avenir" w:hAnsi="Avenir"/>
              </w:rPr>
              <w:t>organiser</w:t>
            </w:r>
            <w:proofErr w:type="spellEnd"/>
            <w:r>
              <w:rPr>
                <w:rFonts w:ascii="Avenir" w:hAnsi="Avenir"/>
              </w:rPr>
              <w:t>.</w:t>
            </w:r>
          </w:p>
          <w:p w14:paraId="0EA17336" w14:textId="77777777" w:rsidR="00F70F97" w:rsidRPr="00514CB2" w:rsidRDefault="00F70F97" w:rsidP="007B0E69">
            <w:pPr>
              <w:rPr>
                <w:rFonts w:ascii="Avenir" w:hAnsi="Avenir"/>
              </w:rPr>
            </w:pPr>
          </w:p>
          <w:p w14:paraId="18E096E8" w14:textId="77777777" w:rsidR="00F70F97" w:rsidRPr="00514CB2" w:rsidRDefault="00F70F97" w:rsidP="007B0E69">
            <w:pPr>
              <w:rPr>
                <w:rFonts w:ascii="Avenir" w:hAnsi="Avenir"/>
              </w:rPr>
            </w:pPr>
          </w:p>
          <w:p w14:paraId="1A570B36" w14:textId="13B81A96" w:rsidR="00F70F97" w:rsidRPr="00514CB2" w:rsidRDefault="00F70F97" w:rsidP="007B0E69">
            <w:pPr>
              <w:rPr>
                <w:rFonts w:ascii="Avenir" w:hAnsi="Avenir"/>
              </w:rPr>
            </w:pPr>
          </w:p>
        </w:tc>
      </w:tr>
      <w:tr w:rsidR="00F70F97" w:rsidRPr="00514CB2" w14:paraId="67EEE7FC" w14:textId="77777777" w:rsidTr="007B0E69">
        <w:tc>
          <w:tcPr>
            <w:tcW w:w="4258" w:type="dxa"/>
          </w:tcPr>
          <w:p w14:paraId="497B3220" w14:textId="681045EF" w:rsidR="00F70F97" w:rsidRPr="00514CB2" w:rsidRDefault="006127BD" w:rsidP="007B0E69">
            <w:pPr>
              <w:rPr>
                <w:rFonts w:ascii="Avenir" w:hAnsi="Avenir"/>
              </w:rPr>
            </w:pPr>
            <w:r w:rsidRPr="00514CB2">
              <w:rPr>
                <w:rFonts w:ascii="Avenir" w:hAnsi="Avenir"/>
                <w:b/>
                <w:bCs/>
              </w:rPr>
              <w:t>How will we introduce it?</w:t>
            </w:r>
          </w:p>
          <w:p w14:paraId="12258CA5" w14:textId="77777777" w:rsidR="00F70F97" w:rsidRPr="00514CB2" w:rsidRDefault="00F70F97" w:rsidP="007B0E69">
            <w:pPr>
              <w:rPr>
                <w:rFonts w:ascii="Avenir" w:hAnsi="Avenir"/>
              </w:rPr>
            </w:pPr>
          </w:p>
          <w:p w14:paraId="159CA2AA" w14:textId="73A77A5A" w:rsidR="00332B78" w:rsidRDefault="00332B78" w:rsidP="007B0E69">
            <w:pPr>
              <w:rPr>
                <w:rFonts w:ascii="Avenir" w:hAnsi="Avenir"/>
              </w:rPr>
            </w:pPr>
            <w:r w:rsidRPr="00514CB2">
              <w:rPr>
                <w:rFonts w:ascii="Avenir" w:hAnsi="Avenir"/>
              </w:rPr>
              <w:t xml:space="preserve">Look at the front and back covers of the book with the class. </w:t>
            </w:r>
            <w:r w:rsidR="00D53B1B" w:rsidRPr="00514CB2">
              <w:rPr>
                <w:rFonts w:ascii="Avenir" w:hAnsi="Avenir"/>
              </w:rPr>
              <w:t xml:space="preserve">The cover shows </w:t>
            </w:r>
            <w:r w:rsidR="00025ADE" w:rsidRPr="00514CB2">
              <w:rPr>
                <w:rFonts w:ascii="Avenir" w:hAnsi="Avenir"/>
              </w:rPr>
              <w:t xml:space="preserve">the planet Earth as a simple globe. </w:t>
            </w:r>
            <w:r w:rsidR="00D53B1B" w:rsidRPr="00514CB2">
              <w:rPr>
                <w:rFonts w:ascii="Avenir" w:hAnsi="Avenir"/>
              </w:rPr>
              <w:t xml:space="preserve">Ask pupils to share what they know about </w:t>
            </w:r>
            <w:r w:rsidR="00025ADE" w:rsidRPr="00514CB2">
              <w:rPr>
                <w:rFonts w:ascii="Avenir" w:hAnsi="Avenir"/>
              </w:rPr>
              <w:t>different places on the planet</w:t>
            </w:r>
            <w:r w:rsidR="0005206C" w:rsidRPr="00514CB2">
              <w:rPr>
                <w:rFonts w:ascii="Avenir" w:hAnsi="Avenir"/>
              </w:rPr>
              <w:t>, using the following questions as a guide if needed</w:t>
            </w:r>
            <w:r w:rsidR="001C54DA" w:rsidRPr="00514CB2">
              <w:rPr>
                <w:rFonts w:ascii="Avenir" w:hAnsi="Avenir"/>
              </w:rPr>
              <w:t xml:space="preserve">, organically focusing the discussion on the hot and cold places </w:t>
            </w:r>
            <w:r w:rsidR="002673D3" w:rsidRPr="00514CB2">
              <w:rPr>
                <w:rFonts w:ascii="Avenir" w:hAnsi="Avenir"/>
              </w:rPr>
              <w:t>on the planet</w:t>
            </w:r>
            <w:r w:rsidR="0005206C" w:rsidRPr="00514CB2">
              <w:rPr>
                <w:rFonts w:ascii="Avenir" w:hAnsi="Avenir"/>
              </w:rPr>
              <w:t>:</w:t>
            </w:r>
          </w:p>
          <w:p w14:paraId="538ADD09" w14:textId="4D875840" w:rsidR="0005206C" w:rsidRDefault="0005206C" w:rsidP="00514CB2">
            <w:pPr>
              <w:pStyle w:val="ListParagraph"/>
              <w:numPr>
                <w:ilvl w:val="0"/>
                <w:numId w:val="8"/>
              </w:numPr>
              <w:rPr>
                <w:rFonts w:ascii="Avenir" w:hAnsi="Avenir"/>
              </w:rPr>
            </w:pPr>
            <w:r w:rsidRPr="00514CB2">
              <w:rPr>
                <w:rFonts w:ascii="Avenir" w:hAnsi="Avenir"/>
              </w:rPr>
              <w:t>Where do we live?</w:t>
            </w:r>
          </w:p>
          <w:p w14:paraId="31BDDF51" w14:textId="77777777" w:rsidR="00560674" w:rsidRDefault="00560674" w:rsidP="00514CB2">
            <w:pPr>
              <w:pStyle w:val="ListParagraph"/>
              <w:numPr>
                <w:ilvl w:val="0"/>
                <w:numId w:val="8"/>
              </w:numPr>
              <w:rPr>
                <w:rFonts w:ascii="Avenir" w:hAnsi="Avenir"/>
              </w:rPr>
            </w:pPr>
            <w:r w:rsidRPr="00514CB2">
              <w:rPr>
                <w:rFonts w:ascii="Avenir" w:hAnsi="Avenir"/>
              </w:rPr>
              <w:t>Do you know the names of any other countries? Do you know where they are?</w:t>
            </w:r>
          </w:p>
          <w:p w14:paraId="080A97AE" w14:textId="05C0CA2F" w:rsidR="00514CB2" w:rsidRDefault="00560674" w:rsidP="00514CB2">
            <w:pPr>
              <w:pStyle w:val="ListParagraph"/>
              <w:numPr>
                <w:ilvl w:val="0"/>
                <w:numId w:val="8"/>
              </w:numPr>
              <w:rPr>
                <w:rFonts w:ascii="Avenir" w:hAnsi="Avenir"/>
              </w:rPr>
            </w:pPr>
            <w:r w:rsidRPr="00514CB2">
              <w:rPr>
                <w:rFonts w:ascii="Avenir" w:hAnsi="Avenir"/>
              </w:rPr>
              <w:t>How are other places on Earth different from where we live?</w:t>
            </w:r>
          </w:p>
          <w:p w14:paraId="6E22ED31" w14:textId="77777777" w:rsidR="002673D3" w:rsidRDefault="002673D3" w:rsidP="00514CB2">
            <w:pPr>
              <w:pStyle w:val="ListParagraph"/>
              <w:numPr>
                <w:ilvl w:val="0"/>
                <w:numId w:val="8"/>
              </w:numPr>
              <w:rPr>
                <w:rFonts w:ascii="Avenir" w:hAnsi="Avenir"/>
              </w:rPr>
            </w:pPr>
            <w:r w:rsidRPr="00514CB2">
              <w:rPr>
                <w:rFonts w:ascii="Avenir" w:hAnsi="Avenir"/>
              </w:rPr>
              <w:t>Why are the countries at the top and bottom white?</w:t>
            </w:r>
          </w:p>
          <w:p w14:paraId="581FB42E" w14:textId="7C4604FD" w:rsidR="00514CB2" w:rsidRDefault="002673D3" w:rsidP="00514CB2">
            <w:pPr>
              <w:pStyle w:val="ListParagraph"/>
              <w:numPr>
                <w:ilvl w:val="0"/>
                <w:numId w:val="8"/>
              </w:numPr>
              <w:rPr>
                <w:rFonts w:ascii="Avenir" w:hAnsi="Avenir"/>
              </w:rPr>
            </w:pPr>
            <w:r w:rsidRPr="00514CB2">
              <w:rPr>
                <w:rFonts w:ascii="Avenir" w:hAnsi="Avenir"/>
              </w:rPr>
              <w:t>Why are some countries shown to be more yellow-orange</w:t>
            </w:r>
            <w:r w:rsidR="000C3E5A" w:rsidRPr="00514CB2">
              <w:rPr>
                <w:rFonts w:ascii="Avenir" w:hAnsi="Avenir"/>
              </w:rPr>
              <w:t xml:space="preserve"> and some are green?</w:t>
            </w:r>
          </w:p>
          <w:p w14:paraId="1E03E716" w14:textId="77777777" w:rsidR="00514CB2" w:rsidRDefault="006F5124" w:rsidP="00514CB2">
            <w:pPr>
              <w:pStyle w:val="ListParagraph"/>
              <w:numPr>
                <w:ilvl w:val="0"/>
                <w:numId w:val="8"/>
              </w:numPr>
              <w:rPr>
                <w:rFonts w:ascii="Avenir" w:hAnsi="Avenir"/>
              </w:rPr>
            </w:pPr>
            <w:r w:rsidRPr="00514CB2">
              <w:rPr>
                <w:rFonts w:ascii="Avenir" w:hAnsi="Avenir"/>
              </w:rPr>
              <w:t>Is it the same temperature everywhere on Earth?</w:t>
            </w:r>
          </w:p>
          <w:p w14:paraId="58120200" w14:textId="63C1D48C" w:rsidR="002441E0" w:rsidRPr="00514CB2" w:rsidRDefault="002441E0" w:rsidP="00514CB2">
            <w:pPr>
              <w:pStyle w:val="ListParagraph"/>
              <w:numPr>
                <w:ilvl w:val="0"/>
                <w:numId w:val="8"/>
              </w:numPr>
              <w:rPr>
                <w:rFonts w:ascii="Avenir" w:hAnsi="Avenir"/>
              </w:rPr>
            </w:pPr>
            <w:r w:rsidRPr="00514CB2">
              <w:rPr>
                <w:rFonts w:ascii="Avenir" w:hAnsi="Avenir"/>
              </w:rPr>
              <w:t>Is it the same temperature all year</w:t>
            </w:r>
            <w:r w:rsidR="00D317D1" w:rsidRPr="00514CB2">
              <w:rPr>
                <w:rFonts w:ascii="Avenir" w:hAnsi="Avenir"/>
              </w:rPr>
              <w:t xml:space="preserve"> on Earth?</w:t>
            </w:r>
          </w:p>
          <w:p w14:paraId="6CF4434A" w14:textId="77777777" w:rsidR="006F5124" w:rsidRPr="00514CB2" w:rsidRDefault="006F5124" w:rsidP="006F5124">
            <w:pPr>
              <w:rPr>
                <w:rFonts w:ascii="Avenir" w:hAnsi="Avenir"/>
              </w:rPr>
            </w:pPr>
          </w:p>
          <w:p w14:paraId="163EC7AD" w14:textId="3D3CE624" w:rsidR="006F5124" w:rsidRPr="00514CB2" w:rsidRDefault="006F5124" w:rsidP="006F5124">
            <w:pPr>
              <w:rPr>
                <w:rFonts w:ascii="Avenir" w:hAnsi="Avenir"/>
              </w:rPr>
            </w:pPr>
            <w:r w:rsidRPr="00514CB2">
              <w:rPr>
                <w:rFonts w:ascii="Avenir" w:hAnsi="Avenir"/>
              </w:rPr>
              <w:t>Read the book to the class</w:t>
            </w:r>
            <w:r w:rsidR="00F80486" w:rsidRPr="00514CB2">
              <w:rPr>
                <w:rFonts w:ascii="Avenir" w:hAnsi="Avenir"/>
              </w:rPr>
              <w:t xml:space="preserve"> (focusing on the </w:t>
            </w:r>
            <w:r w:rsidR="00A0358D" w:rsidRPr="00514CB2">
              <w:rPr>
                <w:rFonts w:ascii="Avenir" w:hAnsi="Avenir"/>
              </w:rPr>
              <w:t>main story text on the left-hand pages, rather than the detailed information on the right-hand pages)</w:t>
            </w:r>
            <w:r w:rsidRPr="00514CB2">
              <w:rPr>
                <w:rFonts w:ascii="Avenir" w:hAnsi="Avenir"/>
              </w:rPr>
              <w:t>, and as the pages show different places on Eart</w:t>
            </w:r>
            <w:r w:rsidR="00AB093D" w:rsidRPr="00514CB2">
              <w:rPr>
                <w:rFonts w:ascii="Avenir" w:hAnsi="Avenir"/>
              </w:rPr>
              <w:t>h, ask pupils to do actions to show whether they think it is a hot or cold place</w:t>
            </w:r>
            <w:r w:rsidR="00C767E0" w:rsidRPr="00514CB2">
              <w:rPr>
                <w:rFonts w:ascii="Avenir" w:hAnsi="Avenir"/>
              </w:rPr>
              <w:t>.</w:t>
            </w:r>
          </w:p>
        </w:tc>
        <w:tc>
          <w:tcPr>
            <w:tcW w:w="4258" w:type="dxa"/>
          </w:tcPr>
          <w:p w14:paraId="7C7E47AD" w14:textId="77777777" w:rsidR="00F70F97" w:rsidRPr="00514CB2" w:rsidRDefault="00F70F97" w:rsidP="007B0E69">
            <w:pPr>
              <w:rPr>
                <w:rFonts w:ascii="Avenir" w:hAnsi="Avenir"/>
                <w:b/>
                <w:bCs/>
              </w:rPr>
            </w:pPr>
            <w:r w:rsidRPr="00514CB2">
              <w:rPr>
                <w:rFonts w:ascii="Avenir" w:hAnsi="Avenir"/>
                <w:b/>
                <w:bCs/>
              </w:rPr>
              <w:t>How are we going to take pupils through this unit?</w:t>
            </w:r>
          </w:p>
          <w:p w14:paraId="1390ABD7" w14:textId="77777777" w:rsidR="00F70F97" w:rsidRPr="00514CB2" w:rsidRDefault="00F70F97" w:rsidP="007B0E69">
            <w:pPr>
              <w:rPr>
                <w:rFonts w:ascii="Avenir" w:hAnsi="Avenir"/>
              </w:rPr>
            </w:pPr>
          </w:p>
          <w:p w14:paraId="51168187" w14:textId="094B4F47" w:rsidR="00F70F97" w:rsidRPr="00514CB2" w:rsidRDefault="00F3580E" w:rsidP="007B0E69">
            <w:pPr>
              <w:rPr>
                <w:rFonts w:ascii="Avenir" w:hAnsi="Avenir"/>
              </w:rPr>
            </w:pPr>
            <w:r w:rsidRPr="00514CB2">
              <w:rPr>
                <w:rFonts w:ascii="Avenir" w:hAnsi="Avenir"/>
                <w:b/>
                <w:bCs/>
                <w:u w:val="single"/>
              </w:rPr>
              <w:t>Comparing seasons:</w:t>
            </w:r>
            <w:r w:rsidRPr="00514CB2">
              <w:rPr>
                <w:rFonts w:ascii="Avenir" w:hAnsi="Avenir"/>
                <w:b/>
                <w:bCs/>
              </w:rPr>
              <w:t xml:space="preserve"> </w:t>
            </w:r>
            <w:r w:rsidR="00D317D1" w:rsidRPr="00514CB2">
              <w:rPr>
                <w:rFonts w:ascii="Avenir" w:hAnsi="Avenir"/>
              </w:rPr>
              <w:t>Focus on the ‘</w:t>
            </w:r>
            <w:r w:rsidR="00252A81" w:rsidRPr="00514CB2">
              <w:rPr>
                <w:rFonts w:ascii="Avenir" w:hAnsi="Avenir"/>
                <w:i/>
                <w:iCs/>
              </w:rPr>
              <w:t xml:space="preserve">Find </w:t>
            </w:r>
            <w:proofErr w:type="gramStart"/>
            <w:r w:rsidR="00252A81" w:rsidRPr="00514CB2">
              <w:rPr>
                <w:rFonts w:ascii="Avenir" w:hAnsi="Avenir"/>
                <w:i/>
                <w:iCs/>
              </w:rPr>
              <w:t>forests</w:t>
            </w:r>
            <w:proofErr w:type="gramEnd"/>
            <w:r w:rsidR="00252A81" w:rsidRPr="00514CB2">
              <w:rPr>
                <w:rFonts w:ascii="Avenir" w:hAnsi="Avenir"/>
                <w:i/>
                <w:iCs/>
              </w:rPr>
              <w:t xml:space="preserve"> tall’</w:t>
            </w:r>
            <w:r w:rsidR="00252A81" w:rsidRPr="00514CB2">
              <w:rPr>
                <w:rFonts w:ascii="Avenir" w:hAnsi="Avenir"/>
              </w:rPr>
              <w:t xml:space="preserve"> page and look at the two illustrations: one showing a snowy forest, the other showing </w:t>
            </w:r>
            <w:r w:rsidR="00D06659" w:rsidRPr="00514CB2">
              <w:rPr>
                <w:rFonts w:ascii="Avenir" w:hAnsi="Avenir"/>
              </w:rPr>
              <w:t>an autumnal forest. Ask pupils to discuss the differences between the two images</w:t>
            </w:r>
            <w:r w:rsidR="006E4BEA" w:rsidRPr="00514CB2">
              <w:rPr>
                <w:rFonts w:ascii="Avenir" w:hAnsi="Avenir"/>
              </w:rPr>
              <w:t>, and then share the information paragraph on the right-hand side of the page</w:t>
            </w:r>
            <w:r w:rsidR="00D06659" w:rsidRPr="00514CB2">
              <w:rPr>
                <w:rFonts w:ascii="Avenir" w:hAnsi="Avenir"/>
              </w:rPr>
              <w:t xml:space="preserve">. </w:t>
            </w:r>
            <w:r w:rsidR="00E252FE" w:rsidRPr="00514CB2">
              <w:rPr>
                <w:rFonts w:ascii="Avenir" w:hAnsi="Avenir"/>
              </w:rPr>
              <w:t xml:space="preserve">What do they know about seasons? </w:t>
            </w:r>
            <w:r w:rsidR="00105950" w:rsidRPr="00514CB2">
              <w:rPr>
                <w:rFonts w:ascii="Avenir" w:hAnsi="Avenir"/>
              </w:rPr>
              <w:t xml:space="preserve">Create a mind-map of the pupils’ prior understanding. </w:t>
            </w:r>
            <w:r w:rsidR="00252BFF" w:rsidRPr="00514CB2">
              <w:rPr>
                <w:rFonts w:ascii="Avenir" w:hAnsi="Avenir"/>
              </w:rPr>
              <w:t xml:space="preserve">You could watch this </w:t>
            </w:r>
            <w:hyperlink r:id="rId7" w:history="1">
              <w:r w:rsidR="00252BFF" w:rsidRPr="00514CB2">
                <w:rPr>
                  <w:rStyle w:val="Hyperlink"/>
                  <w:rFonts w:ascii="Avenir" w:eastAsiaTheme="minorHAnsi" w:hAnsi="Avenir"/>
                  <w:lang w:val="en-GB"/>
                </w:rPr>
                <w:t xml:space="preserve">BBC Teach </w:t>
              </w:r>
              <w:r w:rsidR="00252BFF" w:rsidRPr="00514CB2">
                <w:rPr>
                  <w:rStyle w:val="Hyperlink"/>
                  <w:rFonts w:ascii="Avenir" w:hAnsi="Avenir"/>
                </w:rPr>
                <w:t>video</w:t>
              </w:r>
            </w:hyperlink>
            <w:r w:rsidR="00252BFF" w:rsidRPr="00514CB2">
              <w:rPr>
                <w:rFonts w:ascii="Avenir" w:hAnsi="Avenir"/>
              </w:rPr>
              <w:t xml:space="preserve"> to </w:t>
            </w:r>
            <w:r w:rsidR="00105950" w:rsidRPr="00514CB2">
              <w:rPr>
                <w:rFonts w:ascii="Avenir" w:hAnsi="Avenir"/>
              </w:rPr>
              <w:t>reinforce their knowledge</w:t>
            </w:r>
            <w:r w:rsidR="00FF0FDC" w:rsidRPr="00514CB2">
              <w:rPr>
                <w:rFonts w:ascii="Avenir" w:hAnsi="Avenir"/>
              </w:rPr>
              <w:t xml:space="preserve"> if needed</w:t>
            </w:r>
            <w:r w:rsidR="00252BFF" w:rsidRPr="00514CB2">
              <w:rPr>
                <w:rFonts w:ascii="Avenir" w:hAnsi="Avenir"/>
              </w:rPr>
              <w:t xml:space="preserve">. </w:t>
            </w:r>
            <w:r w:rsidR="006E4BEA" w:rsidRPr="00514CB2">
              <w:rPr>
                <w:rFonts w:ascii="Avenir" w:hAnsi="Avenir"/>
              </w:rPr>
              <w:t>Then a</w:t>
            </w:r>
            <w:r w:rsidR="00D06659" w:rsidRPr="00514CB2">
              <w:rPr>
                <w:rFonts w:ascii="Avenir" w:hAnsi="Avenir"/>
              </w:rPr>
              <w:t xml:space="preserve">sk pupils to work in pairs and give them a photocopy of these illustrations. Ask them to annotate the </w:t>
            </w:r>
            <w:r w:rsidR="006E4BEA" w:rsidRPr="00514CB2">
              <w:rPr>
                <w:rFonts w:ascii="Avenir" w:hAnsi="Avenir"/>
              </w:rPr>
              <w:t xml:space="preserve">images with </w:t>
            </w:r>
            <w:r w:rsidR="00251B75" w:rsidRPr="00514CB2">
              <w:rPr>
                <w:rFonts w:ascii="Avenir" w:hAnsi="Avenir"/>
              </w:rPr>
              <w:t>the differences between these two illustrations, demonstrating their knowledge of the seasons.</w:t>
            </w:r>
            <w:r w:rsidR="003F2DB9" w:rsidRPr="00514CB2">
              <w:rPr>
                <w:rFonts w:ascii="Avenir" w:hAnsi="Avenir"/>
              </w:rPr>
              <w:t xml:space="preserve"> Take this learning further by asking pupils to draw </w:t>
            </w:r>
            <w:r w:rsidR="00CE4196" w:rsidRPr="00514CB2">
              <w:rPr>
                <w:rFonts w:ascii="Avenir" w:hAnsi="Avenir"/>
              </w:rPr>
              <w:t xml:space="preserve">these forest scenes in spring and summer, identifying the </w:t>
            </w:r>
            <w:proofErr w:type="spellStart"/>
            <w:r w:rsidR="00CE4196" w:rsidRPr="00514CB2">
              <w:rPr>
                <w:rFonts w:ascii="Avenir" w:hAnsi="Avenir"/>
              </w:rPr>
              <w:t>idfferences</w:t>
            </w:r>
            <w:proofErr w:type="spellEnd"/>
            <w:r w:rsidR="00CE4196" w:rsidRPr="00514CB2">
              <w:rPr>
                <w:rFonts w:ascii="Avenir" w:hAnsi="Avenir"/>
              </w:rPr>
              <w:t xml:space="preserve"> between the seasons.</w:t>
            </w:r>
          </w:p>
          <w:p w14:paraId="2BDA51D6" w14:textId="77777777" w:rsidR="000F42E4" w:rsidRPr="00514CB2" w:rsidRDefault="000F42E4" w:rsidP="007B0E69">
            <w:pPr>
              <w:rPr>
                <w:rFonts w:ascii="Avenir" w:hAnsi="Avenir"/>
              </w:rPr>
            </w:pPr>
          </w:p>
          <w:p w14:paraId="30D21AB3" w14:textId="6D6F265C" w:rsidR="000F42E4" w:rsidRPr="00514CB2" w:rsidRDefault="000F42E4" w:rsidP="007B0E69">
            <w:pPr>
              <w:rPr>
                <w:rFonts w:ascii="Avenir" w:hAnsi="Avenir"/>
              </w:rPr>
            </w:pPr>
            <w:r w:rsidRPr="00514CB2">
              <w:rPr>
                <w:rFonts w:ascii="Avenir" w:hAnsi="Avenir"/>
                <w:b/>
                <w:bCs/>
                <w:u w:val="single"/>
              </w:rPr>
              <w:t>Local seasons:</w:t>
            </w:r>
            <w:r w:rsidR="00B713C7" w:rsidRPr="00514CB2">
              <w:rPr>
                <w:rFonts w:ascii="Avenir" w:hAnsi="Avenir"/>
                <w:b/>
                <w:bCs/>
                <w:u w:val="single"/>
              </w:rPr>
              <w:t xml:space="preserve"> </w:t>
            </w:r>
            <w:r w:rsidR="000E17DB" w:rsidRPr="00514CB2">
              <w:rPr>
                <w:rFonts w:ascii="Avenir" w:hAnsi="Avenir"/>
              </w:rPr>
              <w:t>You will need to create your own blank pages of the book for this activity. To do this, l</w:t>
            </w:r>
            <w:r w:rsidR="00B713C7" w:rsidRPr="00514CB2">
              <w:rPr>
                <w:rFonts w:ascii="Avenir" w:hAnsi="Avenir"/>
              </w:rPr>
              <w:t>ay the book out flat and draw around it on 2 large pieces of paper</w:t>
            </w:r>
            <w:r w:rsidR="00E41D24" w:rsidRPr="00514CB2">
              <w:rPr>
                <w:rFonts w:ascii="Avenir" w:hAnsi="Avenir"/>
              </w:rPr>
              <w:t xml:space="preserve"> or card</w:t>
            </w:r>
            <w:r w:rsidR="00B713C7" w:rsidRPr="00514CB2">
              <w:rPr>
                <w:rFonts w:ascii="Avenir" w:hAnsi="Avenir"/>
              </w:rPr>
              <w:t>, creating 2 globe shapes.</w:t>
            </w:r>
            <w:r w:rsidR="008B176F" w:rsidRPr="00514CB2">
              <w:rPr>
                <w:rFonts w:ascii="Avenir" w:hAnsi="Avenir"/>
              </w:rPr>
              <w:t xml:space="preserve"> Give each pupil 2 globe shapes. </w:t>
            </w:r>
            <w:r w:rsidR="009E0E29" w:rsidRPr="00514CB2">
              <w:rPr>
                <w:rFonts w:ascii="Avenir" w:hAnsi="Avenir"/>
              </w:rPr>
              <w:t xml:space="preserve">Explain that they’re going to imagine they’ve been asked to add 2 pages to this book, showing what their local area is like in </w:t>
            </w:r>
            <w:r w:rsidR="009E0E29" w:rsidRPr="00514CB2">
              <w:rPr>
                <w:rFonts w:ascii="Avenir" w:hAnsi="Avenir"/>
              </w:rPr>
              <w:lastRenderedPageBreak/>
              <w:t xml:space="preserve">different seasons. </w:t>
            </w:r>
            <w:r w:rsidR="00890FA4" w:rsidRPr="00514CB2">
              <w:rPr>
                <w:rFonts w:ascii="Avenir" w:hAnsi="Avenir"/>
              </w:rPr>
              <w:t xml:space="preserve">Discuss the differences between the seasons, and how they change. Watch this </w:t>
            </w:r>
            <w:hyperlink r:id="rId8" w:history="1">
              <w:r w:rsidR="00890FA4" w:rsidRPr="00514CB2">
                <w:rPr>
                  <w:rStyle w:val="Hyperlink"/>
                  <w:rFonts w:ascii="Avenir" w:eastAsiaTheme="minorHAnsi" w:hAnsi="Avenir"/>
                  <w:lang w:val="en-GB"/>
                </w:rPr>
                <w:t xml:space="preserve">BBC Teach </w:t>
              </w:r>
              <w:r w:rsidR="00510124" w:rsidRPr="00514CB2">
                <w:rPr>
                  <w:rStyle w:val="Hyperlink"/>
                  <w:rFonts w:ascii="Avenir" w:hAnsi="Avenir"/>
                </w:rPr>
                <w:t>video showing ‘The Great British Year’</w:t>
              </w:r>
            </w:hyperlink>
            <w:r w:rsidR="00510124" w:rsidRPr="00514CB2">
              <w:rPr>
                <w:rFonts w:ascii="Avenir" w:hAnsi="Avenir"/>
              </w:rPr>
              <w:t xml:space="preserve"> as a discussion prompt. </w:t>
            </w:r>
            <w:r w:rsidR="008B176F" w:rsidRPr="00514CB2">
              <w:rPr>
                <w:rFonts w:ascii="Avenir" w:hAnsi="Avenir"/>
              </w:rPr>
              <w:t>Ask them to choose</w:t>
            </w:r>
            <w:r w:rsidR="009030CA" w:rsidRPr="00514CB2">
              <w:rPr>
                <w:rFonts w:ascii="Avenir" w:hAnsi="Avenir"/>
              </w:rPr>
              <w:t xml:space="preserve"> a part of their local area that they can draw</w:t>
            </w:r>
            <w:r w:rsidR="009E0E29" w:rsidRPr="00514CB2">
              <w:rPr>
                <w:rFonts w:ascii="Avenir" w:hAnsi="Avenir"/>
              </w:rPr>
              <w:t>, or you may choose to all draw the same, perhaps part of the school or grounds. This would allow you to draw from reference. Ask pupils to</w:t>
            </w:r>
            <w:r w:rsidR="004F5F98" w:rsidRPr="00514CB2">
              <w:rPr>
                <w:rFonts w:ascii="Avenir" w:hAnsi="Avenir"/>
              </w:rPr>
              <w:t xml:space="preserve"> create their images in the same style as the ‘</w:t>
            </w:r>
            <w:r w:rsidR="004F5F98" w:rsidRPr="00514CB2">
              <w:rPr>
                <w:rFonts w:ascii="Avenir" w:hAnsi="Avenir"/>
                <w:i/>
                <w:iCs/>
              </w:rPr>
              <w:t>Find forests tall</w:t>
            </w:r>
            <w:r w:rsidR="004F5F98" w:rsidRPr="00514CB2">
              <w:rPr>
                <w:rFonts w:ascii="Avenir" w:hAnsi="Avenir"/>
              </w:rPr>
              <w:t>’ page, with the illustrations split in 2.</w:t>
            </w:r>
            <w:r w:rsidR="009429C6" w:rsidRPr="00514CB2">
              <w:rPr>
                <w:rFonts w:ascii="Avenir" w:hAnsi="Avenir"/>
              </w:rPr>
              <w:t xml:space="preserve"> They should also add their own paragraph of information describing their local area in the different seasons. If you’d like, pupils could fold and stick these together</w:t>
            </w:r>
            <w:r w:rsidR="00E41D24" w:rsidRPr="00514CB2">
              <w:rPr>
                <w:rFonts w:ascii="Avenir" w:hAnsi="Avenir"/>
              </w:rPr>
              <w:t>, creating their own versions of the book. They could even add a front and back cover.</w:t>
            </w:r>
          </w:p>
          <w:p w14:paraId="7DA569F8" w14:textId="77777777" w:rsidR="00FE4E5B" w:rsidRPr="00514CB2" w:rsidRDefault="00FE4E5B" w:rsidP="007B0E69">
            <w:pPr>
              <w:rPr>
                <w:rFonts w:ascii="Avenir" w:hAnsi="Avenir"/>
              </w:rPr>
            </w:pPr>
          </w:p>
          <w:p w14:paraId="0ABE2AB0" w14:textId="37C9BA3E" w:rsidR="00FE4E5B" w:rsidRPr="00514CB2" w:rsidRDefault="00FE4E5B" w:rsidP="007B0E69">
            <w:pPr>
              <w:rPr>
                <w:rFonts w:ascii="Avenir" w:hAnsi="Avenir"/>
              </w:rPr>
            </w:pPr>
            <w:r w:rsidRPr="00514CB2">
              <w:rPr>
                <w:rFonts w:ascii="Avenir" w:hAnsi="Avenir"/>
                <w:b/>
                <w:bCs/>
                <w:u w:val="single"/>
              </w:rPr>
              <w:t>Loca</w:t>
            </w:r>
            <w:r w:rsidR="00C70F9D" w:rsidRPr="00514CB2">
              <w:rPr>
                <w:rFonts w:ascii="Avenir" w:hAnsi="Avenir"/>
                <w:b/>
                <w:bCs/>
                <w:u w:val="single"/>
              </w:rPr>
              <w:t>l</w:t>
            </w:r>
            <w:r w:rsidRPr="00514CB2">
              <w:rPr>
                <w:rFonts w:ascii="Avenir" w:hAnsi="Avenir"/>
                <w:b/>
                <w:bCs/>
                <w:u w:val="single"/>
              </w:rPr>
              <w:t xml:space="preserve"> weather: </w:t>
            </w:r>
            <w:r w:rsidRPr="00514CB2">
              <w:rPr>
                <w:rFonts w:ascii="Avenir" w:hAnsi="Avenir"/>
              </w:rPr>
              <w:t>Look at the ‘</w:t>
            </w:r>
            <w:r w:rsidRPr="00514CB2">
              <w:rPr>
                <w:rFonts w:ascii="Avenir" w:hAnsi="Avenir"/>
                <w:i/>
                <w:iCs/>
              </w:rPr>
              <w:t xml:space="preserve">Sunny skies, winds that blow…’ </w:t>
            </w:r>
            <w:r w:rsidRPr="00514CB2">
              <w:rPr>
                <w:rFonts w:ascii="Avenir" w:hAnsi="Avenir"/>
              </w:rPr>
              <w:t xml:space="preserve">page of the book. </w:t>
            </w:r>
            <w:r w:rsidR="00B304ED" w:rsidRPr="00514CB2">
              <w:rPr>
                <w:rFonts w:ascii="Avenir" w:hAnsi="Avenir"/>
              </w:rPr>
              <w:t>Focus on the illustration</w:t>
            </w:r>
            <w:r w:rsidR="002B6D45" w:rsidRPr="00514CB2">
              <w:rPr>
                <w:rFonts w:ascii="Avenir" w:hAnsi="Avenir"/>
              </w:rPr>
              <w:t>s</w:t>
            </w:r>
            <w:r w:rsidR="00B304ED" w:rsidRPr="00514CB2">
              <w:rPr>
                <w:rFonts w:ascii="Avenir" w:hAnsi="Avenir"/>
              </w:rPr>
              <w:t xml:space="preserve">, and ask pupils to come up with </w:t>
            </w:r>
            <w:r w:rsidR="002B6D45" w:rsidRPr="00514CB2">
              <w:rPr>
                <w:rFonts w:ascii="Avenir" w:hAnsi="Avenir"/>
              </w:rPr>
              <w:t xml:space="preserve">words to describe each part of the pictures, e.g., sunny, warm, cold, </w:t>
            </w:r>
            <w:r w:rsidR="009854D9" w:rsidRPr="00514CB2">
              <w:rPr>
                <w:rFonts w:ascii="Avenir" w:hAnsi="Avenir"/>
              </w:rPr>
              <w:t>windy, cloudy, etc.</w:t>
            </w:r>
            <w:r w:rsidR="00B26282" w:rsidRPr="00514CB2">
              <w:rPr>
                <w:rFonts w:ascii="Avenir" w:hAnsi="Avenir"/>
              </w:rPr>
              <w:t xml:space="preserve"> </w:t>
            </w:r>
            <w:r w:rsidR="00935FCA" w:rsidRPr="00514CB2">
              <w:rPr>
                <w:rFonts w:ascii="Avenir" w:hAnsi="Avenir"/>
              </w:rPr>
              <w:t xml:space="preserve">Develop a word bank of different vocabulary. </w:t>
            </w:r>
            <w:r w:rsidR="00E12717" w:rsidRPr="00514CB2">
              <w:rPr>
                <w:rFonts w:ascii="Avenir" w:hAnsi="Avenir"/>
              </w:rPr>
              <w:t xml:space="preserve">Some learners may find this </w:t>
            </w:r>
            <w:hyperlink r:id="rId9" w:history="1">
              <w:r w:rsidR="00E12717" w:rsidRPr="00514CB2">
                <w:rPr>
                  <w:rStyle w:val="Hyperlink"/>
                  <w:rFonts w:ascii="Avenir" w:eastAsiaTheme="minorHAnsi" w:hAnsi="Avenir"/>
                  <w:lang w:val="en-GB"/>
                </w:rPr>
                <w:t>Explore Planet English video</w:t>
              </w:r>
            </w:hyperlink>
            <w:r w:rsidR="00E12717" w:rsidRPr="00514CB2">
              <w:rPr>
                <w:rFonts w:ascii="Avenir" w:hAnsi="Avenir"/>
              </w:rPr>
              <w:t xml:space="preserve"> a useful prompt for vocabulary. </w:t>
            </w:r>
            <w:r w:rsidR="00631B7A" w:rsidRPr="00514CB2">
              <w:rPr>
                <w:rFonts w:ascii="Avenir" w:hAnsi="Avenir"/>
              </w:rPr>
              <w:t xml:space="preserve">Read the paragraph out to the class: it asks the question </w:t>
            </w:r>
            <w:r w:rsidR="00631B7A" w:rsidRPr="00514CB2">
              <w:rPr>
                <w:rFonts w:ascii="Avenir" w:hAnsi="Avenir"/>
                <w:i/>
                <w:iCs/>
              </w:rPr>
              <w:t xml:space="preserve">‘What is the weather like where you are today?’ </w:t>
            </w:r>
            <w:r w:rsidR="00935FCA" w:rsidRPr="00514CB2">
              <w:rPr>
                <w:rFonts w:ascii="Avenir" w:hAnsi="Avenir"/>
              </w:rPr>
              <w:t xml:space="preserve">Ask pupils to look outside and </w:t>
            </w:r>
            <w:r w:rsidR="00142B46" w:rsidRPr="00514CB2">
              <w:rPr>
                <w:rFonts w:ascii="Avenir" w:hAnsi="Avenir"/>
              </w:rPr>
              <w:t xml:space="preserve">describe what the weather is like. Use the </w:t>
            </w:r>
            <w:hyperlink r:id="rId10" w:history="1">
              <w:r w:rsidR="00142B46" w:rsidRPr="00514CB2">
                <w:rPr>
                  <w:rStyle w:val="Hyperlink"/>
                  <w:rFonts w:ascii="Avenir" w:eastAsiaTheme="minorHAnsi" w:hAnsi="Avenir"/>
                  <w:lang w:val="en-GB"/>
                </w:rPr>
                <w:t>Met Office</w:t>
              </w:r>
            </w:hyperlink>
            <w:r w:rsidR="00142B46" w:rsidRPr="00514CB2">
              <w:rPr>
                <w:rFonts w:ascii="Avenir" w:hAnsi="Avenir"/>
              </w:rPr>
              <w:t xml:space="preserve"> to search your loc</w:t>
            </w:r>
            <w:r w:rsidR="00C70F9D" w:rsidRPr="00514CB2">
              <w:rPr>
                <w:rFonts w:ascii="Avenir" w:hAnsi="Avenir"/>
              </w:rPr>
              <w:t xml:space="preserve">al </w:t>
            </w:r>
            <w:proofErr w:type="gramStart"/>
            <w:r w:rsidR="00C70F9D" w:rsidRPr="00514CB2">
              <w:rPr>
                <w:rFonts w:ascii="Avenir" w:hAnsi="Avenir"/>
              </w:rPr>
              <w:t>area, and</w:t>
            </w:r>
            <w:proofErr w:type="gramEnd"/>
            <w:r w:rsidR="00C70F9D" w:rsidRPr="00514CB2">
              <w:rPr>
                <w:rFonts w:ascii="Avenir" w:hAnsi="Avenir"/>
              </w:rPr>
              <w:t xml:space="preserve"> use their interactive map to see how the weather will change during the coming days. You could also watch their video of the day’s weather </w:t>
            </w:r>
            <w:proofErr w:type="gramStart"/>
            <w:r w:rsidR="00C70F9D" w:rsidRPr="00514CB2">
              <w:rPr>
                <w:rFonts w:ascii="Avenir" w:hAnsi="Avenir"/>
              </w:rPr>
              <w:t>forecast, and</w:t>
            </w:r>
            <w:proofErr w:type="gramEnd"/>
            <w:r w:rsidR="00C70F9D" w:rsidRPr="00514CB2">
              <w:rPr>
                <w:rFonts w:ascii="Avenir" w:hAnsi="Avenir"/>
              </w:rPr>
              <w:t xml:space="preserve"> identify any other language that’s used to describe the weather. </w:t>
            </w:r>
            <w:r w:rsidR="008D7BC8" w:rsidRPr="00514CB2">
              <w:rPr>
                <w:rFonts w:ascii="Avenir" w:hAnsi="Avenir"/>
              </w:rPr>
              <w:t>Inspired by the page in the book, give pupils a large circle, split into</w:t>
            </w:r>
            <w:r w:rsidR="0024750F" w:rsidRPr="00514CB2">
              <w:rPr>
                <w:rFonts w:ascii="Avenir" w:hAnsi="Avenir"/>
              </w:rPr>
              <w:t xml:space="preserve"> 5 equal sections.</w:t>
            </w:r>
            <w:r w:rsidR="005C1C9F" w:rsidRPr="00514CB2">
              <w:rPr>
                <w:rFonts w:ascii="Avenir" w:hAnsi="Avenir"/>
              </w:rPr>
              <w:t xml:space="preserve"> Label the sections Monday – </w:t>
            </w:r>
            <w:proofErr w:type="gramStart"/>
            <w:r w:rsidR="005C1C9F" w:rsidRPr="00514CB2">
              <w:rPr>
                <w:rFonts w:ascii="Avenir" w:hAnsi="Avenir"/>
              </w:rPr>
              <w:t>Friday</w:t>
            </w:r>
            <w:r w:rsidR="002A01DE" w:rsidRPr="00514CB2">
              <w:rPr>
                <w:rFonts w:ascii="Avenir" w:hAnsi="Avenir"/>
              </w:rPr>
              <w:t>, and</w:t>
            </w:r>
            <w:proofErr w:type="gramEnd"/>
            <w:r w:rsidR="002A01DE" w:rsidRPr="00514CB2">
              <w:rPr>
                <w:rFonts w:ascii="Avenir" w:hAnsi="Avenir"/>
              </w:rPr>
              <w:t xml:space="preserve"> explain that pupils will monitor what the weather is like in their </w:t>
            </w:r>
            <w:r w:rsidR="002A01DE" w:rsidRPr="00514CB2">
              <w:rPr>
                <w:rFonts w:ascii="Avenir" w:hAnsi="Avenir"/>
              </w:rPr>
              <w:lastRenderedPageBreak/>
              <w:t xml:space="preserve">local area over the next 5 school days. </w:t>
            </w:r>
            <w:r w:rsidR="00746314" w:rsidRPr="00514CB2">
              <w:rPr>
                <w:rFonts w:ascii="Avenir" w:hAnsi="Avenir"/>
              </w:rPr>
              <w:t>Ask them to draw the weather for that day in the corresponding section</w:t>
            </w:r>
            <w:r w:rsidR="00D54923" w:rsidRPr="00514CB2">
              <w:rPr>
                <w:rFonts w:ascii="Avenir" w:hAnsi="Avenir"/>
              </w:rPr>
              <w:t>. Ask them to repeat this over the next 5 school days, and then bring them together to discuss what they noticed about the</w:t>
            </w:r>
            <w:r w:rsidR="007D6989" w:rsidRPr="00514CB2">
              <w:rPr>
                <w:rFonts w:ascii="Avenir" w:hAnsi="Avenir"/>
              </w:rPr>
              <w:t xml:space="preserve"> daily local weather patterns.</w:t>
            </w:r>
          </w:p>
          <w:p w14:paraId="3D9DB079" w14:textId="77777777" w:rsidR="001707FB" w:rsidRPr="00514CB2" w:rsidRDefault="001707FB" w:rsidP="007B0E69">
            <w:pPr>
              <w:rPr>
                <w:rFonts w:ascii="Avenir" w:hAnsi="Avenir"/>
              </w:rPr>
            </w:pPr>
          </w:p>
          <w:p w14:paraId="27E42003" w14:textId="0A35F60B" w:rsidR="001707FB" w:rsidRPr="00514CB2" w:rsidRDefault="001707FB" w:rsidP="001707FB">
            <w:pPr>
              <w:rPr>
                <w:rFonts w:ascii="Avenir" w:hAnsi="Avenir"/>
              </w:rPr>
            </w:pPr>
            <w:r w:rsidRPr="00514CB2">
              <w:rPr>
                <w:rFonts w:ascii="Avenir" w:hAnsi="Avenir"/>
                <w:b/>
                <w:bCs/>
                <w:u w:val="single"/>
              </w:rPr>
              <w:t>Daily weather report:</w:t>
            </w:r>
            <w:r w:rsidRPr="00514CB2">
              <w:rPr>
                <w:rFonts w:ascii="Avenir" w:hAnsi="Avenir"/>
                <w:b/>
                <w:bCs/>
              </w:rPr>
              <w:t xml:space="preserve"> </w:t>
            </w:r>
            <w:r w:rsidR="004178AC" w:rsidRPr="00514CB2">
              <w:rPr>
                <w:rFonts w:ascii="Avenir" w:hAnsi="Avenir"/>
              </w:rPr>
              <w:t xml:space="preserve">This activity could be </w:t>
            </w:r>
            <w:r w:rsidR="00863F8D" w:rsidRPr="00514CB2">
              <w:rPr>
                <w:rFonts w:ascii="Avenir" w:hAnsi="Avenir"/>
              </w:rPr>
              <w:t xml:space="preserve">combined with the </w:t>
            </w:r>
            <w:proofErr w:type="gramStart"/>
            <w:r w:rsidR="00863F8D" w:rsidRPr="00514CB2">
              <w:rPr>
                <w:rFonts w:ascii="Avenir" w:hAnsi="Avenir"/>
              </w:rPr>
              <w:t>previous, or</w:t>
            </w:r>
            <w:proofErr w:type="gramEnd"/>
            <w:r w:rsidR="00863F8D" w:rsidRPr="00514CB2">
              <w:rPr>
                <w:rFonts w:ascii="Avenir" w:hAnsi="Avenir"/>
              </w:rPr>
              <w:t xml:space="preserve"> carried out </w:t>
            </w:r>
            <w:proofErr w:type="spellStart"/>
            <w:r w:rsidR="00863F8D" w:rsidRPr="00514CB2">
              <w:rPr>
                <w:rFonts w:ascii="Avenir" w:hAnsi="Avenir"/>
              </w:rPr>
              <w:t>separatel</w:t>
            </w:r>
            <w:proofErr w:type="spellEnd"/>
            <w:r w:rsidR="00863F8D" w:rsidRPr="00514CB2">
              <w:rPr>
                <w:rFonts w:ascii="Avenir" w:hAnsi="Avenir"/>
              </w:rPr>
              <w:t xml:space="preserve"> according to the needs and abilities of your pupils. </w:t>
            </w:r>
            <w:r w:rsidRPr="00514CB2">
              <w:rPr>
                <w:rFonts w:ascii="Avenir" w:hAnsi="Avenir"/>
              </w:rPr>
              <w:t xml:space="preserve">Discuss what equipment is used to measure weather, such as thermometers, </w:t>
            </w:r>
            <w:proofErr w:type="gramStart"/>
            <w:r w:rsidRPr="00514CB2">
              <w:rPr>
                <w:rFonts w:ascii="Avenir" w:hAnsi="Avenir"/>
              </w:rPr>
              <w:t>weather vanes</w:t>
            </w:r>
            <w:proofErr w:type="gramEnd"/>
            <w:r w:rsidRPr="00514CB2">
              <w:rPr>
                <w:rFonts w:ascii="Avenir" w:hAnsi="Avenir"/>
              </w:rPr>
              <w:t xml:space="preserve">, water gauges etc. Discuss how this equipment is used, including the units of measurement. Set up a weather station in the school grounds and ask pupils to take a daily reading of the weather. From that, ask them to write and perform their own daily weather reports. </w:t>
            </w:r>
          </w:p>
          <w:p w14:paraId="692F78F3" w14:textId="77777777" w:rsidR="00F3580E" w:rsidRPr="00514CB2" w:rsidRDefault="00F3580E" w:rsidP="007B0E69">
            <w:pPr>
              <w:rPr>
                <w:rFonts w:ascii="Avenir" w:hAnsi="Avenir"/>
              </w:rPr>
            </w:pPr>
          </w:p>
          <w:p w14:paraId="373169FF" w14:textId="65E3B50E" w:rsidR="00B04E53" w:rsidRPr="00514CB2" w:rsidRDefault="005C252B" w:rsidP="007B0E69">
            <w:pPr>
              <w:rPr>
                <w:rFonts w:ascii="Avenir" w:hAnsi="Avenir"/>
              </w:rPr>
            </w:pPr>
            <w:r w:rsidRPr="00514CB2">
              <w:rPr>
                <w:rFonts w:ascii="Avenir" w:hAnsi="Avenir"/>
                <w:b/>
                <w:bCs/>
                <w:u w:val="single"/>
              </w:rPr>
              <w:t>Hot and cold areas:</w:t>
            </w:r>
            <w:r w:rsidRPr="00514CB2">
              <w:rPr>
                <w:rFonts w:ascii="Avenir" w:hAnsi="Avenir"/>
                <w:b/>
                <w:bCs/>
              </w:rPr>
              <w:t xml:space="preserve"> </w:t>
            </w:r>
            <w:r w:rsidRPr="00514CB2">
              <w:rPr>
                <w:rFonts w:ascii="Avenir" w:hAnsi="Avenir"/>
              </w:rPr>
              <w:t xml:space="preserve">Provide pupils with </w:t>
            </w:r>
            <w:r w:rsidR="00500E09" w:rsidRPr="00514CB2">
              <w:rPr>
                <w:rFonts w:ascii="Avenir" w:hAnsi="Avenir"/>
              </w:rPr>
              <w:t xml:space="preserve">an atlas or a relief world map. Look back through the story, focusing on the jungles, </w:t>
            </w:r>
            <w:r w:rsidR="00542CC6" w:rsidRPr="00514CB2">
              <w:rPr>
                <w:rFonts w:ascii="Avenir" w:hAnsi="Avenir"/>
              </w:rPr>
              <w:t xml:space="preserve">grasslands, deserts, tundra and icy poles. As you focus on each location, </w:t>
            </w:r>
            <w:r w:rsidR="00C6167B" w:rsidRPr="00514CB2">
              <w:rPr>
                <w:rFonts w:ascii="Avenir" w:hAnsi="Avenir"/>
              </w:rPr>
              <w:t xml:space="preserve">read the information paragraph on the right-hand page, and ask pupils to locate these places on their maps. If possible, ask pupils to mark these locations. </w:t>
            </w:r>
            <w:r w:rsidR="006558D4" w:rsidRPr="00514CB2">
              <w:rPr>
                <w:rFonts w:ascii="Avenir" w:hAnsi="Avenir"/>
              </w:rPr>
              <w:t xml:space="preserve">Discuss whether it is a hot or cold place. Once you have discussed and located all these places, discuss what they notice about where the hot places are compared with the cold places. </w:t>
            </w:r>
            <w:r w:rsidR="009735B5" w:rsidRPr="00514CB2">
              <w:rPr>
                <w:rFonts w:ascii="Avenir" w:hAnsi="Avenir"/>
              </w:rPr>
              <w:t xml:space="preserve">Use </w:t>
            </w:r>
            <w:hyperlink r:id="rId11" w:anchor="zhqfydm" w:history="1">
              <w:r w:rsidR="009735B5" w:rsidRPr="00514CB2">
                <w:rPr>
                  <w:rStyle w:val="Hyperlink"/>
                  <w:rFonts w:ascii="Avenir" w:eastAsiaTheme="minorHAnsi" w:hAnsi="Avenir"/>
                  <w:lang w:val="en-GB"/>
                </w:rPr>
                <w:t>BBC Bites</w:t>
              </w:r>
              <w:proofErr w:type="spellStart"/>
              <w:r w:rsidR="009735B5" w:rsidRPr="00514CB2">
                <w:rPr>
                  <w:rStyle w:val="Hyperlink"/>
                  <w:rFonts w:ascii="Avenir" w:hAnsi="Avenir"/>
                </w:rPr>
                <w:t>ize</w:t>
              </w:r>
              <w:proofErr w:type="spellEnd"/>
            </w:hyperlink>
            <w:r w:rsidR="009735B5" w:rsidRPr="00514CB2">
              <w:rPr>
                <w:rFonts w:ascii="Avenir" w:hAnsi="Avenir"/>
              </w:rPr>
              <w:t xml:space="preserve"> to i</w:t>
            </w:r>
            <w:r w:rsidR="00EC6B27" w:rsidRPr="00514CB2">
              <w:rPr>
                <w:rFonts w:ascii="Avenir" w:hAnsi="Avenir"/>
              </w:rPr>
              <w:t>ntroduce the term ‘</w:t>
            </w:r>
            <w:r w:rsidR="00E46DB0" w:rsidRPr="00514CB2">
              <w:rPr>
                <w:rFonts w:ascii="Avenir" w:hAnsi="Avenir"/>
              </w:rPr>
              <w:t>E</w:t>
            </w:r>
            <w:r w:rsidR="00EC6B27" w:rsidRPr="00514CB2">
              <w:rPr>
                <w:rFonts w:ascii="Avenir" w:hAnsi="Avenir"/>
              </w:rPr>
              <w:t>quator’</w:t>
            </w:r>
            <w:r w:rsidR="00E46DB0" w:rsidRPr="00514CB2">
              <w:rPr>
                <w:rFonts w:ascii="Avenir" w:hAnsi="Avenir"/>
              </w:rPr>
              <w:t xml:space="preserve">, </w:t>
            </w:r>
            <w:r w:rsidR="00880E8C" w:rsidRPr="00514CB2">
              <w:rPr>
                <w:rFonts w:ascii="Avenir" w:hAnsi="Avenir"/>
              </w:rPr>
              <w:t xml:space="preserve">and discuss </w:t>
            </w:r>
            <w:r w:rsidR="00F25EF9" w:rsidRPr="00514CB2">
              <w:rPr>
                <w:rFonts w:ascii="Avenir" w:hAnsi="Avenir"/>
              </w:rPr>
              <w:t xml:space="preserve">the location of hot and cold </w:t>
            </w:r>
            <w:r w:rsidR="00E9008E" w:rsidRPr="00514CB2">
              <w:rPr>
                <w:rFonts w:ascii="Avenir" w:hAnsi="Avenir"/>
              </w:rPr>
              <w:t>areas in relation to the Equator and the North and South poles.</w:t>
            </w:r>
          </w:p>
          <w:p w14:paraId="005CFA66" w14:textId="77777777" w:rsidR="009313AA" w:rsidRPr="00514CB2" w:rsidRDefault="009313AA" w:rsidP="007B0E69">
            <w:pPr>
              <w:rPr>
                <w:rFonts w:ascii="Avenir" w:hAnsi="Avenir"/>
              </w:rPr>
            </w:pPr>
          </w:p>
          <w:p w14:paraId="301D1D04" w14:textId="6C0FE4A4" w:rsidR="00F3580E" w:rsidRPr="00514CB2" w:rsidRDefault="00D67A5C" w:rsidP="003B1478">
            <w:pPr>
              <w:rPr>
                <w:rFonts w:ascii="Avenir" w:hAnsi="Avenir"/>
              </w:rPr>
            </w:pPr>
            <w:r w:rsidRPr="00514CB2">
              <w:rPr>
                <w:rFonts w:ascii="Avenir" w:hAnsi="Avenir"/>
                <w:b/>
                <w:bCs/>
                <w:u w:val="single"/>
              </w:rPr>
              <w:t xml:space="preserve">Tropics, Deserts, Poles and </w:t>
            </w:r>
            <w:proofErr w:type="spellStart"/>
            <w:r w:rsidRPr="00514CB2">
              <w:rPr>
                <w:rFonts w:ascii="Avenir" w:hAnsi="Avenir"/>
                <w:b/>
                <w:bCs/>
                <w:u w:val="single"/>
              </w:rPr>
              <w:t>Tundras</w:t>
            </w:r>
            <w:proofErr w:type="spellEnd"/>
            <w:r w:rsidRPr="00514CB2">
              <w:rPr>
                <w:rFonts w:ascii="Avenir" w:hAnsi="Avenir"/>
                <w:b/>
                <w:bCs/>
                <w:u w:val="single"/>
              </w:rPr>
              <w:t xml:space="preserve">: </w:t>
            </w:r>
            <w:r w:rsidR="00A127AC" w:rsidRPr="00514CB2">
              <w:rPr>
                <w:rFonts w:ascii="Avenir" w:hAnsi="Avenir"/>
              </w:rPr>
              <w:t xml:space="preserve">Open the book out, creating the globe. </w:t>
            </w:r>
            <w:r w:rsidR="000B48FB" w:rsidRPr="00514CB2">
              <w:rPr>
                <w:rFonts w:ascii="Avenir" w:hAnsi="Avenir"/>
              </w:rPr>
              <w:t>Cover the main globe section in a piece of plain fabric</w:t>
            </w:r>
            <w:r w:rsidR="005E770A" w:rsidRPr="00514CB2">
              <w:rPr>
                <w:rFonts w:ascii="Avenir" w:hAnsi="Avenir"/>
              </w:rPr>
              <w:t xml:space="preserve"> with an elastic band around </w:t>
            </w:r>
            <w:r w:rsidR="005E770A" w:rsidRPr="00514CB2">
              <w:rPr>
                <w:rFonts w:ascii="Avenir" w:hAnsi="Avenir"/>
              </w:rPr>
              <w:lastRenderedPageBreak/>
              <w:t>the base. Ask volunteers to use pens</w:t>
            </w:r>
            <w:r w:rsidR="001A6997" w:rsidRPr="00514CB2">
              <w:rPr>
                <w:rFonts w:ascii="Avenir" w:hAnsi="Avenir"/>
              </w:rPr>
              <w:t xml:space="preserve"> to identify the north and south poles, the northern hemisphere and the southern hemisphere. If time allows,</w:t>
            </w:r>
            <w:r w:rsidR="001C0000" w:rsidRPr="00514CB2">
              <w:rPr>
                <w:rFonts w:ascii="Avenir" w:hAnsi="Avenir"/>
              </w:rPr>
              <w:t xml:space="preserve"> draw on the main continents. Then, g</w:t>
            </w:r>
            <w:r w:rsidR="00A127AC" w:rsidRPr="00514CB2">
              <w:rPr>
                <w:rFonts w:ascii="Avenir" w:hAnsi="Avenir"/>
              </w:rPr>
              <w:t xml:space="preserve">ive a volunteer a piece of </w:t>
            </w:r>
            <w:proofErr w:type="spellStart"/>
            <w:r w:rsidR="001C0000" w:rsidRPr="00514CB2">
              <w:rPr>
                <w:rFonts w:ascii="Avenir" w:hAnsi="Avenir"/>
              </w:rPr>
              <w:t>coloured</w:t>
            </w:r>
            <w:proofErr w:type="spellEnd"/>
            <w:r w:rsidR="001C0000" w:rsidRPr="00514CB2">
              <w:rPr>
                <w:rFonts w:ascii="Avenir" w:hAnsi="Avenir"/>
              </w:rPr>
              <w:t xml:space="preserve"> </w:t>
            </w:r>
            <w:r w:rsidR="00A127AC" w:rsidRPr="00514CB2">
              <w:rPr>
                <w:rFonts w:ascii="Avenir" w:hAnsi="Avenir"/>
              </w:rPr>
              <w:t>string and ask them to show where the equator would be on this globe.</w:t>
            </w:r>
            <w:r w:rsidR="00B348EE" w:rsidRPr="00514CB2">
              <w:rPr>
                <w:rFonts w:ascii="Avenir" w:hAnsi="Avenir"/>
              </w:rPr>
              <w:t xml:space="preserve"> Tie the string around the middle to sho</w:t>
            </w:r>
            <w:r w:rsidR="00FF3C46" w:rsidRPr="00514CB2">
              <w:rPr>
                <w:rFonts w:ascii="Avenir" w:hAnsi="Avenir"/>
              </w:rPr>
              <w:t>w</w:t>
            </w:r>
            <w:r w:rsidR="00B348EE" w:rsidRPr="00514CB2">
              <w:rPr>
                <w:rFonts w:ascii="Avenir" w:hAnsi="Avenir"/>
              </w:rPr>
              <w:t xml:space="preserve"> the equator. </w:t>
            </w:r>
            <w:proofErr w:type="gramStart"/>
            <w:r w:rsidR="00CB5EFC" w:rsidRPr="00514CB2">
              <w:rPr>
                <w:rFonts w:ascii="Avenir" w:hAnsi="Avenir"/>
              </w:rPr>
              <w:t>Referring back</w:t>
            </w:r>
            <w:proofErr w:type="gramEnd"/>
            <w:r w:rsidR="00CB5EFC" w:rsidRPr="00514CB2">
              <w:rPr>
                <w:rFonts w:ascii="Avenir" w:hAnsi="Avenir"/>
              </w:rPr>
              <w:t xml:space="preserve"> to the ‘hot and cold areas’ activity</w:t>
            </w:r>
            <w:r w:rsidR="004F1D3A" w:rsidRPr="00514CB2">
              <w:rPr>
                <w:rFonts w:ascii="Avenir" w:hAnsi="Avenir"/>
              </w:rPr>
              <w:t xml:space="preserve">, use the </w:t>
            </w:r>
            <w:r w:rsidR="002E5BBA" w:rsidRPr="00514CB2">
              <w:rPr>
                <w:rFonts w:ascii="Avenir" w:hAnsi="Avenir"/>
              </w:rPr>
              <w:t xml:space="preserve">book-globe </w:t>
            </w:r>
            <w:r w:rsidR="004F1D3A" w:rsidRPr="00514CB2">
              <w:rPr>
                <w:rFonts w:ascii="Avenir" w:hAnsi="Avenir"/>
              </w:rPr>
              <w:t>to mark the locations of the hot and cold areas</w:t>
            </w:r>
            <w:r w:rsidR="00634572" w:rsidRPr="00514CB2">
              <w:rPr>
                <w:rFonts w:ascii="Avenir" w:hAnsi="Avenir"/>
              </w:rPr>
              <w:t xml:space="preserve">. </w:t>
            </w:r>
            <w:proofErr w:type="spellStart"/>
            <w:r w:rsidR="00634572" w:rsidRPr="00514CB2">
              <w:rPr>
                <w:rFonts w:ascii="Avenir" w:hAnsi="Avenir"/>
              </w:rPr>
              <w:t>Organise</w:t>
            </w:r>
            <w:proofErr w:type="spellEnd"/>
            <w:r w:rsidR="00634572" w:rsidRPr="00514CB2">
              <w:rPr>
                <w:rFonts w:ascii="Avenir" w:hAnsi="Avenir"/>
              </w:rPr>
              <w:t xml:space="preserve"> pupils into groups of </w:t>
            </w:r>
            <w:proofErr w:type="gramStart"/>
            <w:r w:rsidR="00634572" w:rsidRPr="00514CB2">
              <w:rPr>
                <w:rFonts w:ascii="Avenir" w:hAnsi="Avenir"/>
              </w:rPr>
              <w:t>4, and</w:t>
            </w:r>
            <w:proofErr w:type="gramEnd"/>
            <w:r w:rsidR="00634572" w:rsidRPr="00514CB2">
              <w:rPr>
                <w:rFonts w:ascii="Avenir" w:hAnsi="Avenir"/>
              </w:rPr>
              <w:t xml:space="preserve"> ask them to use maps and atlases to </w:t>
            </w:r>
            <w:r w:rsidR="00F6530B" w:rsidRPr="00514CB2">
              <w:rPr>
                <w:rFonts w:ascii="Avenir" w:hAnsi="Avenir"/>
              </w:rPr>
              <w:t xml:space="preserve">research </w:t>
            </w:r>
            <w:r w:rsidR="000524D5" w:rsidRPr="00514CB2">
              <w:rPr>
                <w:rFonts w:ascii="Avenir" w:hAnsi="Avenir"/>
              </w:rPr>
              <w:t xml:space="preserve">4 </w:t>
            </w:r>
            <w:r w:rsidR="002E5BBA" w:rsidRPr="00514CB2">
              <w:rPr>
                <w:rFonts w:ascii="Avenir" w:hAnsi="Avenir"/>
              </w:rPr>
              <w:t>hot and cold areas</w:t>
            </w:r>
            <w:r w:rsidR="000524D5" w:rsidRPr="00514CB2">
              <w:rPr>
                <w:rFonts w:ascii="Avenir" w:hAnsi="Avenir"/>
              </w:rPr>
              <w:t xml:space="preserve"> </w:t>
            </w:r>
            <w:r w:rsidR="00F6530B" w:rsidRPr="00514CB2">
              <w:rPr>
                <w:rFonts w:ascii="Avenir" w:hAnsi="Avenir"/>
              </w:rPr>
              <w:t xml:space="preserve">– </w:t>
            </w:r>
            <w:r w:rsidR="0018408B" w:rsidRPr="00514CB2">
              <w:rPr>
                <w:rFonts w:ascii="Avenir" w:hAnsi="Avenir"/>
              </w:rPr>
              <w:t xml:space="preserve">such as </w:t>
            </w:r>
            <w:r w:rsidR="00F6530B" w:rsidRPr="00514CB2">
              <w:rPr>
                <w:rFonts w:ascii="Avenir" w:hAnsi="Avenir"/>
              </w:rPr>
              <w:t xml:space="preserve">tropics, deserts, poles and </w:t>
            </w:r>
            <w:proofErr w:type="spellStart"/>
            <w:r w:rsidR="00F6530B" w:rsidRPr="00514CB2">
              <w:rPr>
                <w:rFonts w:ascii="Avenir" w:hAnsi="Avenir"/>
              </w:rPr>
              <w:t>tundras</w:t>
            </w:r>
            <w:proofErr w:type="spellEnd"/>
            <w:r w:rsidR="00F6530B" w:rsidRPr="00514CB2">
              <w:rPr>
                <w:rFonts w:ascii="Avenir" w:hAnsi="Avenir"/>
              </w:rPr>
              <w:t>.</w:t>
            </w:r>
            <w:r w:rsidR="000524D5" w:rsidRPr="00514CB2">
              <w:rPr>
                <w:rFonts w:ascii="Avenir" w:hAnsi="Avenir"/>
              </w:rPr>
              <w:t xml:space="preserve"> They should find examples of each </w:t>
            </w:r>
            <w:proofErr w:type="gramStart"/>
            <w:r w:rsidR="000524D5" w:rsidRPr="00514CB2">
              <w:rPr>
                <w:rFonts w:ascii="Avenir" w:hAnsi="Avenir"/>
              </w:rPr>
              <w:t>location, and</w:t>
            </w:r>
            <w:proofErr w:type="gramEnd"/>
            <w:r w:rsidR="000524D5" w:rsidRPr="00514CB2">
              <w:rPr>
                <w:rFonts w:ascii="Avenir" w:hAnsi="Avenir"/>
              </w:rPr>
              <w:t xml:space="preserve"> </w:t>
            </w:r>
            <w:r w:rsidR="00903FDA" w:rsidRPr="00514CB2">
              <w:rPr>
                <w:rFonts w:ascii="Avenir" w:hAnsi="Avenir"/>
              </w:rPr>
              <w:t xml:space="preserve">identify where they are in relation to </w:t>
            </w:r>
            <w:r w:rsidR="0018408B" w:rsidRPr="00514CB2">
              <w:rPr>
                <w:rFonts w:ascii="Avenir" w:hAnsi="Avenir"/>
              </w:rPr>
              <w:t>the equator and the poles</w:t>
            </w:r>
            <w:r w:rsidR="00903FDA" w:rsidRPr="00514CB2">
              <w:rPr>
                <w:rFonts w:ascii="Avenir" w:hAnsi="Avenir"/>
              </w:rPr>
              <w:t xml:space="preserve">. What patterns do they notice? What inferences can they make based on what they’ve found? Ask them to </w:t>
            </w:r>
            <w:r w:rsidR="00AD0F15" w:rsidRPr="00514CB2">
              <w:rPr>
                <w:rFonts w:ascii="Avenir" w:hAnsi="Avenir"/>
              </w:rPr>
              <w:t>present their research as a group poster</w:t>
            </w:r>
            <w:r w:rsidR="0018408B" w:rsidRPr="00514CB2">
              <w:rPr>
                <w:rFonts w:ascii="Avenir" w:hAnsi="Avenir"/>
              </w:rPr>
              <w:t>.</w:t>
            </w:r>
            <w:r w:rsidR="00AD0F15" w:rsidRPr="00514CB2">
              <w:rPr>
                <w:rFonts w:ascii="Avenir" w:hAnsi="Avenir"/>
              </w:rPr>
              <w:t xml:space="preserve"> </w:t>
            </w:r>
            <w:r w:rsidR="00F25EF9" w:rsidRPr="00514CB2">
              <w:rPr>
                <w:rFonts w:ascii="Avenir" w:hAnsi="Avenir"/>
              </w:rPr>
              <w:t xml:space="preserve"> </w:t>
            </w:r>
          </w:p>
        </w:tc>
      </w:tr>
      <w:tr w:rsidR="00F70F97" w:rsidRPr="00514CB2" w14:paraId="534DF68C" w14:textId="77777777" w:rsidTr="007B0E69">
        <w:tc>
          <w:tcPr>
            <w:tcW w:w="8516" w:type="dxa"/>
            <w:gridSpan w:val="2"/>
          </w:tcPr>
          <w:p w14:paraId="5726EA64" w14:textId="77777777" w:rsidR="00F70F97" w:rsidRPr="00514CB2" w:rsidRDefault="00F70F97" w:rsidP="007B0E69">
            <w:pPr>
              <w:rPr>
                <w:rFonts w:ascii="Avenir" w:hAnsi="Avenir"/>
                <w:b/>
                <w:bCs/>
              </w:rPr>
            </w:pPr>
            <w:r w:rsidRPr="00514CB2">
              <w:rPr>
                <w:rFonts w:ascii="Avenir" w:hAnsi="Avenir"/>
                <w:b/>
                <w:bCs/>
              </w:rPr>
              <w:lastRenderedPageBreak/>
              <w:t>How will we know if our children have learnt what we have taught them?</w:t>
            </w:r>
          </w:p>
          <w:p w14:paraId="0AFADA1E" w14:textId="77777777" w:rsidR="00F70F97" w:rsidRDefault="00F70F97" w:rsidP="007B0E69">
            <w:pPr>
              <w:rPr>
                <w:rFonts w:ascii="Avenir" w:hAnsi="Avenir"/>
              </w:rPr>
            </w:pPr>
          </w:p>
          <w:p w14:paraId="2FBEFB6E" w14:textId="77777777" w:rsidR="00514CB2" w:rsidRDefault="00ED6C6B" w:rsidP="00514CB2">
            <w:pPr>
              <w:pStyle w:val="ListParagraph"/>
              <w:numPr>
                <w:ilvl w:val="0"/>
                <w:numId w:val="8"/>
              </w:numPr>
              <w:rPr>
                <w:rFonts w:ascii="Avenir" w:hAnsi="Avenir"/>
              </w:rPr>
            </w:pPr>
            <w:r w:rsidRPr="00514CB2">
              <w:rPr>
                <w:rFonts w:ascii="Avenir" w:hAnsi="Avenir"/>
              </w:rPr>
              <w:t>Pupil</w:t>
            </w:r>
            <w:r w:rsidR="00514CB2" w:rsidRPr="00514CB2">
              <w:rPr>
                <w:rFonts w:ascii="Avenir" w:hAnsi="Avenir"/>
              </w:rPr>
              <w:t>s</w:t>
            </w:r>
            <w:r w:rsidRPr="00514CB2">
              <w:rPr>
                <w:rFonts w:ascii="Avenir" w:hAnsi="Avenir"/>
              </w:rPr>
              <w:t xml:space="preserve"> can identify and describe the four seasons.</w:t>
            </w:r>
          </w:p>
          <w:p w14:paraId="00E9E21C" w14:textId="77777777" w:rsidR="00514CB2" w:rsidRDefault="00ED6C6B" w:rsidP="00514CB2">
            <w:pPr>
              <w:pStyle w:val="ListParagraph"/>
              <w:numPr>
                <w:ilvl w:val="0"/>
                <w:numId w:val="8"/>
              </w:numPr>
              <w:rPr>
                <w:rFonts w:ascii="Avenir" w:hAnsi="Avenir"/>
              </w:rPr>
            </w:pPr>
            <w:r w:rsidRPr="00514CB2">
              <w:rPr>
                <w:rFonts w:ascii="Avenir" w:hAnsi="Avenir"/>
              </w:rPr>
              <w:t>Pupils can identify and describe their local weather patterns.</w:t>
            </w:r>
          </w:p>
          <w:p w14:paraId="224475CE" w14:textId="77777777" w:rsidR="00514CB2" w:rsidRDefault="00ED6C6B" w:rsidP="00514CB2">
            <w:pPr>
              <w:pStyle w:val="ListParagraph"/>
              <w:numPr>
                <w:ilvl w:val="0"/>
                <w:numId w:val="8"/>
              </w:numPr>
              <w:rPr>
                <w:rFonts w:ascii="Avenir" w:hAnsi="Avenir"/>
              </w:rPr>
            </w:pPr>
            <w:r w:rsidRPr="00514CB2">
              <w:rPr>
                <w:rFonts w:ascii="Avenir" w:hAnsi="Avenir"/>
              </w:rPr>
              <w:t xml:space="preserve">Pupils can observe and measure changes in </w:t>
            </w:r>
            <w:r w:rsidR="001707FB" w:rsidRPr="00514CB2">
              <w:rPr>
                <w:rFonts w:ascii="Avenir" w:hAnsi="Avenir"/>
              </w:rPr>
              <w:t>daily weather patterns.</w:t>
            </w:r>
          </w:p>
          <w:p w14:paraId="08AF4E19" w14:textId="77777777" w:rsidR="00514CB2" w:rsidRDefault="00863F8D" w:rsidP="00514CB2">
            <w:pPr>
              <w:pStyle w:val="ListParagraph"/>
              <w:numPr>
                <w:ilvl w:val="0"/>
                <w:numId w:val="8"/>
              </w:numPr>
              <w:rPr>
                <w:rFonts w:ascii="Avenir" w:hAnsi="Avenir"/>
              </w:rPr>
            </w:pPr>
            <w:r w:rsidRPr="00514CB2">
              <w:rPr>
                <w:rFonts w:ascii="Avenir" w:hAnsi="Avenir"/>
              </w:rPr>
              <w:t>Pupils can identify and describe hot and cold areas of the Earth.</w:t>
            </w:r>
          </w:p>
          <w:p w14:paraId="024AFD30" w14:textId="77777777" w:rsidR="00514CB2" w:rsidRDefault="00863F8D" w:rsidP="00514CB2">
            <w:pPr>
              <w:pStyle w:val="ListParagraph"/>
              <w:numPr>
                <w:ilvl w:val="0"/>
                <w:numId w:val="8"/>
              </w:numPr>
              <w:rPr>
                <w:rFonts w:ascii="Avenir" w:hAnsi="Avenir"/>
              </w:rPr>
            </w:pPr>
            <w:r w:rsidRPr="00514CB2">
              <w:rPr>
                <w:rFonts w:ascii="Avenir" w:hAnsi="Avenir"/>
              </w:rPr>
              <w:t xml:space="preserve">Pupils can </w:t>
            </w:r>
            <w:r w:rsidR="00810C66" w:rsidRPr="00514CB2">
              <w:rPr>
                <w:rFonts w:ascii="Avenir" w:hAnsi="Avenir"/>
              </w:rPr>
              <w:t>use geographical vocabulary to describe hot and cold areas.</w:t>
            </w:r>
          </w:p>
          <w:p w14:paraId="1B54AEFA" w14:textId="77777777" w:rsidR="00514CB2" w:rsidRDefault="001F62B7" w:rsidP="00514CB2">
            <w:pPr>
              <w:pStyle w:val="ListParagraph"/>
              <w:numPr>
                <w:ilvl w:val="0"/>
                <w:numId w:val="8"/>
              </w:numPr>
              <w:rPr>
                <w:rFonts w:ascii="Avenir" w:hAnsi="Avenir"/>
              </w:rPr>
            </w:pPr>
            <w:r w:rsidRPr="00514CB2">
              <w:rPr>
                <w:rFonts w:ascii="Avenir" w:hAnsi="Avenir"/>
              </w:rPr>
              <w:t xml:space="preserve">Pupils can explain why </w:t>
            </w:r>
            <w:r w:rsidR="00BC4989" w:rsidRPr="00514CB2">
              <w:rPr>
                <w:rFonts w:ascii="Avenir" w:hAnsi="Avenir"/>
              </w:rPr>
              <w:t>seasons occur.</w:t>
            </w:r>
          </w:p>
          <w:p w14:paraId="0B2631B7" w14:textId="2FE5BB71" w:rsidR="00BC4989" w:rsidRPr="00514CB2" w:rsidRDefault="00BC4989" w:rsidP="00514CB2">
            <w:pPr>
              <w:pStyle w:val="ListParagraph"/>
              <w:numPr>
                <w:ilvl w:val="0"/>
                <w:numId w:val="8"/>
              </w:numPr>
              <w:rPr>
                <w:rFonts w:ascii="Avenir" w:hAnsi="Avenir"/>
              </w:rPr>
            </w:pPr>
            <w:r w:rsidRPr="00514CB2">
              <w:rPr>
                <w:rFonts w:ascii="Avenir" w:hAnsi="Avenir"/>
              </w:rPr>
              <w:t xml:space="preserve">Pupils can </w:t>
            </w:r>
            <w:r w:rsidR="00AA2C23" w:rsidRPr="00514CB2">
              <w:rPr>
                <w:rFonts w:ascii="Avenir" w:hAnsi="Avenir"/>
              </w:rPr>
              <w:t xml:space="preserve">describe and </w:t>
            </w:r>
            <w:r w:rsidRPr="00514CB2">
              <w:rPr>
                <w:rFonts w:ascii="Avenir" w:hAnsi="Avenir"/>
              </w:rPr>
              <w:t xml:space="preserve">explain </w:t>
            </w:r>
            <w:r w:rsidR="00AA2C23" w:rsidRPr="00514CB2">
              <w:rPr>
                <w:rFonts w:ascii="Avenir" w:hAnsi="Avenir"/>
              </w:rPr>
              <w:t>the location of hot and cold areas in relation to the equator.</w:t>
            </w:r>
          </w:p>
        </w:tc>
      </w:tr>
      <w:tr w:rsidR="001301C2" w:rsidRPr="00514CB2" w14:paraId="2BD9809B" w14:textId="77777777" w:rsidTr="007B0E69">
        <w:tc>
          <w:tcPr>
            <w:tcW w:w="8516" w:type="dxa"/>
            <w:gridSpan w:val="2"/>
          </w:tcPr>
          <w:p w14:paraId="10548C08" w14:textId="0F703F3E" w:rsidR="001301C2" w:rsidRPr="00514CB2" w:rsidRDefault="001301C2" w:rsidP="007B0E69">
            <w:pPr>
              <w:rPr>
                <w:rFonts w:ascii="Avenir" w:hAnsi="Avenir"/>
                <w:b/>
                <w:bCs/>
              </w:rPr>
            </w:pPr>
            <w:r w:rsidRPr="00514CB2">
              <w:rPr>
                <w:rFonts w:ascii="Avenir" w:hAnsi="Avenir"/>
                <w:b/>
                <w:bCs/>
              </w:rPr>
              <w:t>Cross-curricular links:</w:t>
            </w:r>
          </w:p>
          <w:p w14:paraId="325A4C25" w14:textId="77777777" w:rsidR="001301C2" w:rsidRPr="00514CB2" w:rsidRDefault="001301C2" w:rsidP="007B0E69">
            <w:pPr>
              <w:rPr>
                <w:rFonts w:ascii="Avenir" w:hAnsi="Avenir"/>
                <w:b/>
                <w:bCs/>
              </w:rPr>
            </w:pPr>
          </w:p>
          <w:p w14:paraId="1D5BF534" w14:textId="77777777" w:rsidR="003A26C9" w:rsidRPr="00514CB2" w:rsidRDefault="001301C2" w:rsidP="007B0E69">
            <w:pPr>
              <w:rPr>
                <w:rFonts w:ascii="Avenir" w:hAnsi="Avenir"/>
                <w:b/>
                <w:bCs/>
              </w:rPr>
            </w:pPr>
            <w:r w:rsidRPr="00514CB2">
              <w:rPr>
                <w:rFonts w:ascii="Avenir" w:hAnsi="Avenir"/>
                <w:b/>
                <w:bCs/>
              </w:rPr>
              <w:t>Science</w:t>
            </w:r>
            <w:r w:rsidR="003A26C9" w:rsidRPr="00514CB2">
              <w:rPr>
                <w:rFonts w:ascii="Avenir" w:hAnsi="Avenir"/>
                <w:b/>
                <w:bCs/>
              </w:rPr>
              <w:t>:</w:t>
            </w:r>
          </w:p>
          <w:p w14:paraId="3B434911" w14:textId="77777777" w:rsidR="003A26C9" w:rsidRPr="00514CB2" w:rsidRDefault="003A26C9" w:rsidP="007B0E69">
            <w:pPr>
              <w:rPr>
                <w:rFonts w:ascii="Avenir" w:hAnsi="Avenir"/>
                <w:b/>
                <w:bCs/>
              </w:rPr>
            </w:pPr>
          </w:p>
          <w:p w14:paraId="5E16CD94" w14:textId="31D72073" w:rsidR="003A26C9" w:rsidRPr="00514CB2" w:rsidRDefault="001301C2" w:rsidP="007B0E69">
            <w:pPr>
              <w:rPr>
                <w:rFonts w:ascii="Avenir" w:hAnsi="Avenir"/>
              </w:rPr>
            </w:pPr>
            <w:r w:rsidRPr="00514CB2">
              <w:rPr>
                <w:rFonts w:ascii="Avenir" w:hAnsi="Avenir"/>
                <w:b/>
                <w:bCs/>
              </w:rPr>
              <w:t xml:space="preserve">Year 1: </w:t>
            </w:r>
            <w:r w:rsidRPr="00514CB2">
              <w:rPr>
                <w:rFonts w:ascii="Avenir" w:hAnsi="Avenir"/>
              </w:rPr>
              <w:t>Pupils should be tau</w:t>
            </w:r>
            <w:r w:rsidR="003A26C9" w:rsidRPr="00514CB2">
              <w:rPr>
                <w:rFonts w:ascii="Avenir" w:hAnsi="Avenir"/>
              </w:rPr>
              <w:t>g</w:t>
            </w:r>
            <w:r w:rsidRPr="00514CB2">
              <w:rPr>
                <w:rFonts w:ascii="Avenir" w:hAnsi="Avenir"/>
              </w:rPr>
              <w:t>ht to observe changes across the four seasons; observe and describe weather associated with the seasons and how day length varies.</w:t>
            </w:r>
          </w:p>
        </w:tc>
      </w:tr>
    </w:tbl>
    <w:p w14:paraId="4A28D575" w14:textId="77777777" w:rsidR="00E32D3A" w:rsidRPr="00514CB2" w:rsidRDefault="00E32D3A">
      <w:pPr>
        <w:rPr>
          <w:rFonts w:ascii="Avenir" w:hAnsi="Avenir"/>
        </w:rPr>
      </w:pPr>
    </w:p>
    <w:sectPr w:rsidR="00E32D3A" w:rsidRPr="00514CB2" w:rsidSect="00EF55FE">
      <w:headerReference w:type="default" r:id="rId12"/>
      <w:footerReference w:type="default" r:id="rId13"/>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26F9" w14:textId="77777777" w:rsidR="00DB3429" w:rsidRDefault="00DB3429" w:rsidP="00EF55FE">
      <w:r>
        <w:separator/>
      </w:r>
    </w:p>
  </w:endnote>
  <w:endnote w:type="continuationSeparator" w:id="0">
    <w:p w14:paraId="4D153FC6" w14:textId="77777777" w:rsidR="00DB3429" w:rsidRDefault="00DB3429"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Aptos Display"/>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D10F" w14:textId="77777777" w:rsidR="00DB3429" w:rsidRDefault="00DB3429" w:rsidP="00EF55FE">
      <w:r>
        <w:separator/>
      </w:r>
    </w:p>
  </w:footnote>
  <w:footnote w:type="continuationSeparator" w:id="0">
    <w:p w14:paraId="4A26835C" w14:textId="77777777" w:rsidR="00DB3429" w:rsidRDefault="00DB3429"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8C7" w14:textId="2D7CEA51" w:rsidR="00F70F97" w:rsidRPr="00143156" w:rsidRDefault="00F70F97" w:rsidP="00CA4F42">
    <w:pPr>
      <w:pStyle w:val="Header"/>
      <w:jc w:val="center"/>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344"/>
    <w:multiLevelType w:val="hybridMultilevel"/>
    <w:tmpl w:val="3062662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36955"/>
    <w:multiLevelType w:val="multilevel"/>
    <w:tmpl w:val="5FB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42628"/>
    <w:multiLevelType w:val="hybridMultilevel"/>
    <w:tmpl w:val="F0661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6A2915"/>
    <w:multiLevelType w:val="hybridMultilevel"/>
    <w:tmpl w:val="829C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F3C09"/>
    <w:multiLevelType w:val="hybridMultilevel"/>
    <w:tmpl w:val="CBDEC19A"/>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95C9C"/>
    <w:multiLevelType w:val="hybridMultilevel"/>
    <w:tmpl w:val="1F8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618E7"/>
    <w:multiLevelType w:val="hybridMultilevel"/>
    <w:tmpl w:val="1800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E87FCF"/>
    <w:multiLevelType w:val="hybridMultilevel"/>
    <w:tmpl w:val="8EB0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833307">
    <w:abstractNumId w:val="1"/>
  </w:num>
  <w:num w:numId="2" w16cid:durableId="749501523">
    <w:abstractNumId w:val="4"/>
  </w:num>
  <w:num w:numId="3" w16cid:durableId="1299996124">
    <w:abstractNumId w:val="0"/>
  </w:num>
  <w:num w:numId="4" w16cid:durableId="1433088569">
    <w:abstractNumId w:val="7"/>
  </w:num>
  <w:num w:numId="5" w16cid:durableId="1477643326">
    <w:abstractNumId w:val="5"/>
  </w:num>
  <w:num w:numId="6" w16cid:durableId="1807234032">
    <w:abstractNumId w:val="3"/>
  </w:num>
  <w:num w:numId="7" w16cid:durableId="2033065997">
    <w:abstractNumId w:val="6"/>
  </w:num>
  <w:num w:numId="8" w16cid:durableId="147255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06725"/>
    <w:rsid w:val="00022F95"/>
    <w:rsid w:val="00025ADE"/>
    <w:rsid w:val="000447D3"/>
    <w:rsid w:val="00047541"/>
    <w:rsid w:val="0005206C"/>
    <w:rsid w:val="000524D5"/>
    <w:rsid w:val="00095FB8"/>
    <w:rsid w:val="000B48FB"/>
    <w:rsid w:val="000C3E5A"/>
    <w:rsid w:val="000C7DFF"/>
    <w:rsid w:val="000E17DB"/>
    <w:rsid w:val="000E2ACE"/>
    <w:rsid w:val="000E7D4A"/>
    <w:rsid w:val="000F42E4"/>
    <w:rsid w:val="00105950"/>
    <w:rsid w:val="001301C2"/>
    <w:rsid w:val="00142B46"/>
    <w:rsid w:val="00143156"/>
    <w:rsid w:val="001707FB"/>
    <w:rsid w:val="00172233"/>
    <w:rsid w:val="0018408B"/>
    <w:rsid w:val="001863C6"/>
    <w:rsid w:val="001A248B"/>
    <w:rsid w:val="001A6997"/>
    <w:rsid w:val="001B54AD"/>
    <w:rsid w:val="001C0000"/>
    <w:rsid w:val="001C54DA"/>
    <w:rsid w:val="001E0433"/>
    <w:rsid w:val="001F62B7"/>
    <w:rsid w:val="001F6A88"/>
    <w:rsid w:val="00213F8F"/>
    <w:rsid w:val="00220C91"/>
    <w:rsid w:val="00227267"/>
    <w:rsid w:val="00235ABE"/>
    <w:rsid w:val="00235E1D"/>
    <w:rsid w:val="002441E0"/>
    <w:rsid w:val="0024750F"/>
    <w:rsid w:val="00251B75"/>
    <w:rsid w:val="00252A81"/>
    <w:rsid w:val="00252BFF"/>
    <w:rsid w:val="002673D3"/>
    <w:rsid w:val="00277FB7"/>
    <w:rsid w:val="002A01DE"/>
    <w:rsid w:val="002B292B"/>
    <w:rsid w:val="002B6D45"/>
    <w:rsid w:val="002C3119"/>
    <w:rsid w:val="002D1F43"/>
    <w:rsid w:val="002E5BBA"/>
    <w:rsid w:val="00316DFC"/>
    <w:rsid w:val="00332B78"/>
    <w:rsid w:val="00347DB3"/>
    <w:rsid w:val="003A26C9"/>
    <w:rsid w:val="003B1478"/>
    <w:rsid w:val="003C6B03"/>
    <w:rsid w:val="003D1411"/>
    <w:rsid w:val="003E086A"/>
    <w:rsid w:val="003F230B"/>
    <w:rsid w:val="003F2DB9"/>
    <w:rsid w:val="00404908"/>
    <w:rsid w:val="00413156"/>
    <w:rsid w:val="004178AC"/>
    <w:rsid w:val="00452EB9"/>
    <w:rsid w:val="00466AE2"/>
    <w:rsid w:val="00493346"/>
    <w:rsid w:val="004F1D3A"/>
    <w:rsid w:val="004F5F98"/>
    <w:rsid w:val="00500E09"/>
    <w:rsid w:val="00510124"/>
    <w:rsid w:val="00514CB2"/>
    <w:rsid w:val="00542CC6"/>
    <w:rsid w:val="005544D1"/>
    <w:rsid w:val="00560101"/>
    <w:rsid w:val="00560674"/>
    <w:rsid w:val="005655C0"/>
    <w:rsid w:val="005A7AAD"/>
    <w:rsid w:val="005C1C9F"/>
    <w:rsid w:val="005C252B"/>
    <w:rsid w:val="005D0DBC"/>
    <w:rsid w:val="005E770A"/>
    <w:rsid w:val="005F5DB5"/>
    <w:rsid w:val="006021AD"/>
    <w:rsid w:val="006127BD"/>
    <w:rsid w:val="00631B7A"/>
    <w:rsid w:val="00634572"/>
    <w:rsid w:val="00643F09"/>
    <w:rsid w:val="006558D4"/>
    <w:rsid w:val="006624CD"/>
    <w:rsid w:val="006659D8"/>
    <w:rsid w:val="006968C3"/>
    <w:rsid w:val="006D16C9"/>
    <w:rsid w:val="006E4BEA"/>
    <w:rsid w:val="006F5124"/>
    <w:rsid w:val="0073695F"/>
    <w:rsid w:val="00746314"/>
    <w:rsid w:val="00764BEB"/>
    <w:rsid w:val="0077148D"/>
    <w:rsid w:val="00776B86"/>
    <w:rsid w:val="00791E58"/>
    <w:rsid w:val="007A185D"/>
    <w:rsid w:val="007A5B48"/>
    <w:rsid w:val="007D6989"/>
    <w:rsid w:val="007E2B9A"/>
    <w:rsid w:val="007E5683"/>
    <w:rsid w:val="007E7DE5"/>
    <w:rsid w:val="0080251C"/>
    <w:rsid w:val="00810C66"/>
    <w:rsid w:val="00812BBF"/>
    <w:rsid w:val="00824AAE"/>
    <w:rsid w:val="0083009E"/>
    <w:rsid w:val="00836E50"/>
    <w:rsid w:val="00837A24"/>
    <w:rsid w:val="0084564C"/>
    <w:rsid w:val="00846966"/>
    <w:rsid w:val="00863F8D"/>
    <w:rsid w:val="00875CCF"/>
    <w:rsid w:val="00880E8C"/>
    <w:rsid w:val="00890FA4"/>
    <w:rsid w:val="008B033F"/>
    <w:rsid w:val="008B176F"/>
    <w:rsid w:val="008B33FB"/>
    <w:rsid w:val="008B508B"/>
    <w:rsid w:val="008D7BC8"/>
    <w:rsid w:val="008F1099"/>
    <w:rsid w:val="009030CA"/>
    <w:rsid w:val="00903FDA"/>
    <w:rsid w:val="00912708"/>
    <w:rsid w:val="009313AA"/>
    <w:rsid w:val="00935FCA"/>
    <w:rsid w:val="009429C6"/>
    <w:rsid w:val="00950579"/>
    <w:rsid w:val="00952B9C"/>
    <w:rsid w:val="00962968"/>
    <w:rsid w:val="00970C38"/>
    <w:rsid w:val="009735B5"/>
    <w:rsid w:val="00974999"/>
    <w:rsid w:val="009854D9"/>
    <w:rsid w:val="009973F0"/>
    <w:rsid w:val="009D5F67"/>
    <w:rsid w:val="009E0E29"/>
    <w:rsid w:val="009E1D55"/>
    <w:rsid w:val="009F5CC9"/>
    <w:rsid w:val="00A0358D"/>
    <w:rsid w:val="00A127AC"/>
    <w:rsid w:val="00A35A8E"/>
    <w:rsid w:val="00A44266"/>
    <w:rsid w:val="00A45AF2"/>
    <w:rsid w:val="00A51D36"/>
    <w:rsid w:val="00A931AF"/>
    <w:rsid w:val="00AA2C23"/>
    <w:rsid w:val="00AB093D"/>
    <w:rsid w:val="00AB6BC1"/>
    <w:rsid w:val="00AC025A"/>
    <w:rsid w:val="00AD0E6A"/>
    <w:rsid w:val="00AD0F15"/>
    <w:rsid w:val="00AE029A"/>
    <w:rsid w:val="00B04E53"/>
    <w:rsid w:val="00B26282"/>
    <w:rsid w:val="00B304ED"/>
    <w:rsid w:val="00B348EE"/>
    <w:rsid w:val="00B713C7"/>
    <w:rsid w:val="00BC4989"/>
    <w:rsid w:val="00BE1A68"/>
    <w:rsid w:val="00C11D57"/>
    <w:rsid w:val="00C148BC"/>
    <w:rsid w:val="00C572F4"/>
    <w:rsid w:val="00C579B2"/>
    <w:rsid w:val="00C6167B"/>
    <w:rsid w:val="00C70F9D"/>
    <w:rsid w:val="00C767E0"/>
    <w:rsid w:val="00CA4F42"/>
    <w:rsid w:val="00CB5EFC"/>
    <w:rsid w:val="00CC45CA"/>
    <w:rsid w:val="00CE24DC"/>
    <w:rsid w:val="00CE4196"/>
    <w:rsid w:val="00D043E6"/>
    <w:rsid w:val="00D06659"/>
    <w:rsid w:val="00D317D1"/>
    <w:rsid w:val="00D53B1B"/>
    <w:rsid w:val="00D54923"/>
    <w:rsid w:val="00D6155B"/>
    <w:rsid w:val="00D67A5C"/>
    <w:rsid w:val="00D80EF3"/>
    <w:rsid w:val="00D93D7E"/>
    <w:rsid w:val="00D95983"/>
    <w:rsid w:val="00DA0669"/>
    <w:rsid w:val="00DA44B3"/>
    <w:rsid w:val="00DA77C2"/>
    <w:rsid w:val="00DB3429"/>
    <w:rsid w:val="00DB5613"/>
    <w:rsid w:val="00DC3111"/>
    <w:rsid w:val="00DE30A8"/>
    <w:rsid w:val="00E12717"/>
    <w:rsid w:val="00E20EB4"/>
    <w:rsid w:val="00E22145"/>
    <w:rsid w:val="00E252FE"/>
    <w:rsid w:val="00E32D3A"/>
    <w:rsid w:val="00E41D24"/>
    <w:rsid w:val="00E46DB0"/>
    <w:rsid w:val="00E577D7"/>
    <w:rsid w:val="00E9008E"/>
    <w:rsid w:val="00EB24C0"/>
    <w:rsid w:val="00EB44DF"/>
    <w:rsid w:val="00EC09B0"/>
    <w:rsid w:val="00EC6B27"/>
    <w:rsid w:val="00ED6C6B"/>
    <w:rsid w:val="00EE3AC8"/>
    <w:rsid w:val="00EF55FE"/>
    <w:rsid w:val="00F13AE2"/>
    <w:rsid w:val="00F25EF9"/>
    <w:rsid w:val="00F3580E"/>
    <w:rsid w:val="00F5714B"/>
    <w:rsid w:val="00F61456"/>
    <w:rsid w:val="00F6530B"/>
    <w:rsid w:val="00F65DCD"/>
    <w:rsid w:val="00F70F97"/>
    <w:rsid w:val="00F732DD"/>
    <w:rsid w:val="00F80486"/>
    <w:rsid w:val="00FC719F"/>
    <w:rsid w:val="00FE4E5B"/>
    <w:rsid w:val="00FF0FDC"/>
    <w:rsid w:val="00FF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70F9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F97"/>
    <w:pPr>
      <w:ind w:left="720"/>
      <w:contextualSpacing/>
    </w:pPr>
  </w:style>
  <w:style w:type="character" w:styleId="Hyperlink">
    <w:name w:val="Hyperlink"/>
    <w:basedOn w:val="DefaultParagraphFont"/>
    <w:uiPriority w:val="99"/>
    <w:unhideWhenUsed/>
    <w:rsid w:val="00142B46"/>
    <w:rPr>
      <w:color w:val="0563C1" w:themeColor="hyperlink"/>
      <w:u w:val="single"/>
    </w:rPr>
  </w:style>
  <w:style w:type="character" w:styleId="UnresolvedMention">
    <w:name w:val="Unresolved Mention"/>
    <w:basedOn w:val="DefaultParagraphFont"/>
    <w:uiPriority w:val="99"/>
    <w:semiHidden/>
    <w:unhideWhenUsed/>
    <w:rsid w:val="00142B46"/>
    <w:rPr>
      <w:color w:val="605E5C"/>
      <w:shd w:val="clear" w:color="auto" w:fill="E1DFDD"/>
    </w:rPr>
  </w:style>
  <w:style w:type="character" w:styleId="FollowedHyperlink">
    <w:name w:val="FollowedHyperlink"/>
    <w:basedOn w:val="DefaultParagraphFont"/>
    <w:uiPriority w:val="99"/>
    <w:semiHidden/>
    <w:unhideWhenUsed/>
    <w:rsid w:val="002D1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YpGBtR8Lbs?si=8TsZkVKO8Nf81bL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r4Yi-CWB5Ik?si=OZ5kmVEkWDVua5x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articles/zd4rm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toffice.gov.uk/" TargetMode="External"/><Relationship Id="rId4" Type="http://schemas.openxmlformats.org/officeDocument/2006/relationships/webSettings" Target="webSettings.xml"/><Relationship Id="rId9" Type="http://schemas.openxmlformats.org/officeDocument/2006/relationships/hyperlink" Target="https://youtu.be/mlnHDoSc05k?si=Akyj513npsQldwH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1610</Words>
  <Characters>7682</Characters>
  <Application>Microsoft Office Word</Application>
  <DocSecurity>0</DocSecurity>
  <Lines>274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163</cp:revision>
  <dcterms:created xsi:type="dcterms:W3CDTF">2024-11-07T13:22:00Z</dcterms:created>
  <dcterms:modified xsi:type="dcterms:W3CDTF">2026-01-27T15:10:00Z</dcterms:modified>
</cp:coreProperties>
</file>